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35184" w14:textId="77777777" w:rsidR="00137C9D" w:rsidRPr="005A3111" w:rsidRDefault="00137C9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05"/>
        <w:gridCol w:w="1026"/>
        <w:gridCol w:w="682"/>
        <w:gridCol w:w="2021"/>
        <w:gridCol w:w="17"/>
        <w:gridCol w:w="2179"/>
        <w:gridCol w:w="913"/>
      </w:tblGrid>
      <w:tr w:rsidR="006F1459" w:rsidRPr="00A62066" w14:paraId="6240AB97" w14:textId="77777777" w:rsidTr="006F1459">
        <w:tc>
          <w:tcPr>
            <w:tcW w:w="1419" w:type="dxa"/>
            <w:shd w:val="clear" w:color="auto" w:fill="E0E0E0"/>
          </w:tcPr>
          <w:p w14:paraId="4FBB1A41" w14:textId="27C4E737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 xml:space="preserve">Sted: </w:t>
            </w:r>
          </w:p>
        </w:tc>
        <w:tc>
          <w:tcPr>
            <w:tcW w:w="1831" w:type="dxa"/>
            <w:gridSpan w:val="2"/>
          </w:tcPr>
          <w:p w14:paraId="75024DCF" w14:textId="0D865E9C" w:rsidR="00030E8B" w:rsidRPr="008A55C4" w:rsidRDefault="00BD5795" w:rsidP="00B111B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Teams</w:t>
            </w:r>
          </w:p>
          <w:p w14:paraId="57EB1FA1" w14:textId="72EE99EC" w:rsidR="00C01BA4" w:rsidRPr="00A62066" w:rsidRDefault="00C01BA4" w:rsidP="00B111B8">
            <w:pPr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E0E0E0"/>
          </w:tcPr>
          <w:p w14:paraId="72295287" w14:textId="77777777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Tid:</w:t>
            </w:r>
          </w:p>
        </w:tc>
        <w:tc>
          <w:tcPr>
            <w:tcW w:w="2021" w:type="dxa"/>
          </w:tcPr>
          <w:p w14:paraId="644C38EB" w14:textId="77777777" w:rsidR="00322500" w:rsidRDefault="007C1781" w:rsidP="00AF37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24.9.2024</w:t>
            </w:r>
            <w:r w:rsidR="008A55C4">
              <w:rPr>
                <w:i/>
                <w:iCs/>
                <w:sz w:val="22"/>
                <w:szCs w:val="22"/>
              </w:rPr>
              <w:t xml:space="preserve">, </w:t>
            </w:r>
          </w:p>
          <w:p w14:paraId="36500C97" w14:textId="402D59B1" w:rsidR="00030E8B" w:rsidRPr="008A55C4" w:rsidRDefault="008A55C4" w:rsidP="00AF37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kl</w:t>
            </w:r>
            <w:r w:rsidR="007C1781">
              <w:rPr>
                <w:i/>
                <w:iCs/>
                <w:sz w:val="22"/>
                <w:szCs w:val="22"/>
              </w:rPr>
              <w:t>. 2000-2</w:t>
            </w:r>
            <w:r w:rsidR="005F4EE5">
              <w:rPr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2196" w:type="dxa"/>
            <w:gridSpan w:val="2"/>
            <w:shd w:val="clear" w:color="auto" w:fill="E0E0E0"/>
          </w:tcPr>
          <w:p w14:paraId="334C1AAD" w14:textId="00561DD2" w:rsidR="00887F53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Styremøte nr</w:t>
            </w:r>
            <w:r w:rsidR="001410B8">
              <w:rPr>
                <w:b/>
                <w:sz w:val="22"/>
                <w:szCs w:val="22"/>
              </w:rPr>
              <w:t>.</w:t>
            </w:r>
          </w:p>
          <w:p w14:paraId="37FFC6F6" w14:textId="09A81DA4" w:rsidR="00030E8B" w:rsidRPr="00A62066" w:rsidRDefault="00030E8B" w:rsidP="00B111B8">
            <w:pPr>
              <w:rPr>
                <w:b/>
                <w:sz w:val="22"/>
                <w:szCs w:val="22"/>
              </w:rPr>
            </w:pPr>
          </w:p>
        </w:tc>
        <w:tc>
          <w:tcPr>
            <w:tcW w:w="913" w:type="dxa"/>
          </w:tcPr>
          <w:p w14:paraId="6A80977E" w14:textId="6DFA14F3" w:rsidR="00030E8B" w:rsidRPr="00A62066" w:rsidRDefault="00322500" w:rsidP="00A0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24/10</w:t>
            </w:r>
          </w:p>
        </w:tc>
      </w:tr>
      <w:tr w:rsidR="00030E8B" w:rsidRPr="00A62066" w14:paraId="51F98D71" w14:textId="77777777" w:rsidTr="006F1459">
        <w:trPr>
          <w:trHeight w:val="288"/>
        </w:trPr>
        <w:tc>
          <w:tcPr>
            <w:tcW w:w="2224" w:type="dxa"/>
            <w:gridSpan w:val="2"/>
            <w:shd w:val="clear" w:color="auto" w:fill="E0E0E0"/>
          </w:tcPr>
          <w:p w14:paraId="6603B27E" w14:textId="77777777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Deltagere fra styret:</w:t>
            </w:r>
          </w:p>
        </w:tc>
        <w:tc>
          <w:tcPr>
            <w:tcW w:w="6838" w:type="dxa"/>
            <w:gridSpan w:val="6"/>
          </w:tcPr>
          <w:p w14:paraId="36E38888" w14:textId="756356AC" w:rsidR="00D14C47" w:rsidRPr="00E316F4" w:rsidRDefault="00DF3605" w:rsidP="000703EA">
            <w:pPr>
              <w:rPr>
                <w:sz w:val="22"/>
                <w:szCs w:val="22"/>
              </w:rPr>
            </w:pPr>
            <w:r w:rsidRPr="00E316F4">
              <w:rPr>
                <w:sz w:val="22"/>
                <w:szCs w:val="22"/>
              </w:rPr>
              <w:t xml:space="preserve">Oliversen, Ingar, </w:t>
            </w:r>
            <w:r w:rsidR="00E316F4" w:rsidRPr="00E316F4">
              <w:rPr>
                <w:sz w:val="22"/>
                <w:szCs w:val="22"/>
              </w:rPr>
              <w:t xml:space="preserve">Nordbotten, Bjørnar, </w:t>
            </w:r>
            <w:r w:rsidRPr="00E316F4">
              <w:rPr>
                <w:sz w:val="22"/>
                <w:szCs w:val="22"/>
              </w:rPr>
              <w:t>Bjørnsengen, Øystein, Helgesen, Anita, Tokstad, Heidi, Nilsen, Sylvi</w:t>
            </w:r>
          </w:p>
        </w:tc>
      </w:tr>
      <w:tr w:rsidR="006F1459" w:rsidRPr="00A62066" w14:paraId="0EC4051F" w14:textId="77777777" w:rsidTr="006F1459">
        <w:trPr>
          <w:trHeight w:val="288"/>
        </w:trPr>
        <w:tc>
          <w:tcPr>
            <w:tcW w:w="2224" w:type="dxa"/>
            <w:gridSpan w:val="2"/>
            <w:shd w:val="clear" w:color="auto" w:fill="E0E0E0"/>
          </w:tcPr>
          <w:p w14:paraId="57F13918" w14:textId="710858D8" w:rsidR="006F1459" w:rsidRPr="00A62066" w:rsidRDefault="006F1459" w:rsidP="006F14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Observatører:</w:t>
            </w:r>
          </w:p>
        </w:tc>
        <w:tc>
          <w:tcPr>
            <w:tcW w:w="6838" w:type="dxa"/>
            <w:gridSpan w:val="6"/>
          </w:tcPr>
          <w:p w14:paraId="5C283D49" w14:textId="6C3B528E" w:rsidR="006F1459" w:rsidRPr="00E316F4" w:rsidRDefault="00E316F4" w:rsidP="006F1459">
            <w:pPr>
              <w:rPr>
                <w:sz w:val="22"/>
                <w:szCs w:val="22"/>
              </w:rPr>
            </w:pPr>
            <w:r w:rsidRPr="00E316F4">
              <w:rPr>
                <w:sz w:val="22"/>
                <w:szCs w:val="22"/>
              </w:rPr>
              <w:t>Andersen, Maja</w:t>
            </w:r>
            <w:r w:rsidR="006F1459" w:rsidRPr="00E316F4">
              <w:rPr>
                <w:sz w:val="22"/>
                <w:szCs w:val="22"/>
              </w:rPr>
              <w:t xml:space="preserve"> (</w:t>
            </w:r>
            <w:r w:rsidRPr="00E316F4">
              <w:rPr>
                <w:sz w:val="22"/>
                <w:szCs w:val="22"/>
              </w:rPr>
              <w:t>sekretær NBF</w:t>
            </w:r>
            <w:r w:rsidR="006F1459" w:rsidRPr="00E316F4">
              <w:rPr>
                <w:sz w:val="22"/>
                <w:szCs w:val="22"/>
              </w:rPr>
              <w:t>)</w:t>
            </w:r>
          </w:p>
        </w:tc>
      </w:tr>
      <w:tr w:rsidR="006F1459" w:rsidRPr="00A62066" w14:paraId="38C478FA" w14:textId="77777777" w:rsidTr="006F1459">
        <w:tc>
          <w:tcPr>
            <w:tcW w:w="2224" w:type="dxa"/>
            <w:gridSpan w:val="2"/>
            <w:shd w:val="clear" w:color="auto" w:fill="E0E0E0"/>
          </w:tcPr>
          <w:p w14:paraId="6DB3FF31" w14:textId="77777777" w:rsidR="006F1459" w:rsidRPr="00A62066" w:rsidRDefault="006F1459" w:rsidP="006F1459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Forfall:</w:t>
            </w:r>
          </w:p>
        </w:tc>
        <w:tc>
          <w:tcPr>
            <w:tcW w:w="6838" w:type="dxa"/>
            <w:gridSpan w:val="6"/>
          </w:tcPr>
          <w:p w14:paraId="2D51DE28" w14:textId="6CC62E42" w:rsidR="006F1459" w:rsidRPr="00E316F4" w:rsidRDefault="005F4EE5" w:rsidP="006F1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</w:tr>
      <w:tr w:rsidR="006F1459" w:rsidRPr="00A62066" w14:paraId="5EE1E5B0" w14:textId="77777777" w:rsidTr="006F1459">
        <w:tc>
          <w:tcPr>
            <w:tcW w:w="2224" w:type="dxa"/>
            <w:gridSpan w:val="2"/>
            <w:shd w:val="clear" w:color="auto" w:fill="E0E0E0"/>
          </w:tcPr>
          <w:p w14:paraId="6461DD7E" w14:textId="77777777" w:rsidR="006F1459" w:rsidRPr="00A62066" w:rsidRDefault="006F1459" w:rsidP="006F1459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Referent:</w:t>
            </w:r>
          </w:p>
        </w:tc>
        <w:tc>
          <w:tcPr>
            <w:tcW w:w="1026" w:type="dxa"/>
          </w:tcPr>
          <w:p w14:paraId="197B2057" w14:textId="540E77D5" w:rsidR="006F1459" w:rsidRPr="00DA259B" w:rsidRDefault="005F4EE5" w:rsidP="006F145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MA</w:t>
            </w:r>
          </w:p>
        </w:tc>
        <w:tc>
          <w:tcPr>
            <w:tcW w:w="2720" w:type="dxa"/>
            <w:gridSpan w:val="3"/>
            <w:shd w:val="clear" w:color="auto" w:fill="E0E0E0"/>
          </w:tcPr>
          <w:p w14:paraId="23945CDC" w14:textId="77777777" w:rsidR="006F1459" w:rsidRPr="00A62066" w:rsidRDefault="006F1459" w:rsidP="006F1459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Distribueres til:</w:t>
            </w:r>
          </w:p>
        </w:tc>
        <w:tc>
          <w:tcPr>
            <w:tcW w:w="3092" w:type="dxa"/>
            <w:gridSpan w:val="2"/>
          </w:tcPr>
          <w:p w14:paraId="0DBB20B1" w14:textId="49D7C971" w:rsidR="006F1459" w:rsidRPr="00DA259B" w:rsidRDefault="006A17F8" w:rsidP="006F145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NBF (internett)</w:t>
            </w:r>
          </w:p>
        </w:tc>
      </w:tr>
    </w:tbl>
    <w:p w14:paraId="1B358468" w14:textId="77777777" w:rsidR="00030E8B" w:rsidRPr="00A62066" w:rsidRDefault="00030E8B">
      <w:pPr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2"/>
        <w:gridCol w:w="5950"/>
        <w:gridCol w:w="1700"/>
      </w:tblGrid>
      <w:tr w:rsidR="00BF0AE6" w:rsidRPr="00A62066" w14:paraId="42816805" w14:textId="77777777" w:rsidTr="00637A52">
        <w:tc>
          <w:tcPr>
            <w:tcW w:w="7372" w:type="dxa"/>
            <w:gridSpan w:val="2"/>
            <w:shd w:val="clear" w:color="auto" w:fill="D9D9D9" w:themeFill="background1" w:themeFillShade="D9"/>
          </w:tcPr>
          <w:p w14:paraId="716D2734" w14:textId="4016C6AA" w:rsidR="00BF0AE6" w:rsidRPr="00A62066" w:rsidRDefault="00BF0AE6" w:rsidP="0072310E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Sak</w:t>
            </w:r>
            <w:r>
              <w:rPr>
                <w:b/>
                <w:sz w:val="22"/>
                <w:szCs w:val="22"/>
              </w:rPr>
              <w:t>sliste: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0385E3D0" w14:textId="7B1C012A" w:rsidR="00BF0AE6" w:rsidRPr="00A62066" w:rsidRDefault="00DA2F03" w:rsidP="00723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Innleder / dokumentasjon</w:t>
            </w:r>
          </w:p>
        </w:tc>
      </w:tr>
      <w:tr w:rsidR="007D2464" w:rsidRPr="00A62066" w14:paraId="0F7A972A" w14:textId="77777777" w:rsidTr="00637A52">
        <w:trPr>
          <w:trHeight w:val="660"/>
        </w:trPr>
        <w:tc>
          <w:tcPr>
            <w:tcW w:w="1422" w:type="dxa"/>
            <w:shd w:val="clear" w:color="auto" w:fill="EEECE1" w:themeFill="background2"/>
          </w:tcPr>
          <w:p w14:paraId="4E2FD4FB" w14:textId="6FF6D5F5" w:rsidR="007D2464" w:rsidRPr="00095B24" w:rsidRDefault="00095B24" w:rsidP="00723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5950" w:type="dxa"/>
            <w:shd w:val="clear" w:color="auto" w:fill="EEECE1" w:themeFill="background2"/>
          </w:tcPr>
          <w:p w14:paraId="1C0A934D" w14:textId="1E97FE8D" w:rsidR="007D2464" w:rsidRPr="007D2464" w:rsidRDefault="00095B24" w:rsidP="00797D17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Konstituering</w:t>
            </w:r>
          </w:p>
        </w:tc>
        <w:tc>
          <w:tcPr>
            <w:tcW w:w="1700" w:type="dxa"/>
            <w:shd w:val="clear" w:color="auto" w:fill="EEECE1" w:themeFill="background2"/>
          </w:tcPr>
          <w:p w14:paraId="5CC1BCF3" w14:textId="77777777" w:rsidR="007D2464" w:rsidRPr="00A62066" w:rsidRDefault="007D2464" w:rsidP="0072310E">
            <w:pPr>
              <w:rPr>
                <w:b/>
                <w:sz w:val="22"/>
                <w:szCs w:val="22"/>
              </w:rPr>
            </w:pPr>
          </w:p>
        </w:tc>
      </w:tr>
      <w:tr w:rsidR="0017516E" w:rsidRPr="00A62066" w14:paraId="5E5ABA76" w14:textId="77777777" w:rsidTr="00637A52">
        <w:trPr>
          <w:trHeight w:val="660"/>
        </w:trPr>
        <w:tc>
          <w:tcPr>
            <w:tcW w:w="1422" w:type="dxa"/>
          </w:tcPr>
          <w:p w14:paraId="7AFD7D44" w14:textId="09C514D3" w:rsidR="0017516E" w:rsidRPr="00095B24" w:rsidRDefault="00095B24" w:rsidP="0017516E">
            <w:pPr>
              <w:rPr>
                <w:bCs/>
                <w:sz w:val="22"/>
                <w:szCs w:val="22"/>
              </w:rPr>
            </w:pPr>
            <w:r w:rsidRPr="00095B24">
              <w:rPr>
                <w:bCs/>
                <w:sz w:val="22"/>
                <w:szCs w:val="22"/>
              </w:rPr>
              <w:t xml:space="preserve">Sak </w:t>
            </w:r>
            <w:r w:rsidR="003A2FEA">
              <w:rPr>
                <w:bCs/>
                <w:sz w:val="22"/>
                <w:szCs w:val="22"/>
              </w:rPr>
              <w:t>24 / 60</w:t>
            </w:r>
          </w:p>
        </w:tc>
        <w:tc>
          <w:tcPr>
            <w:tcW w:w="5950" w:type="dxa"/>
          </w:tcPr>
          <w:p w14:paraId="2EDF6D77" w14:textId="4BCA6495" w:rsidR="0017516E" w:rsidRPr="00FA2238" w:rsidRDefault="00FA2238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Innkalling med saksliste - godkjenning</w:t>
            </w:r>
            <w:r w:rsidR="0017516E" w:rsidRPr="007D246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7516E" w:rsidRPr="007D2464"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Valg av ordstyrer, referent</w:t>
            </w:r>
            <w:r w:rsidR="00044422">
              <w:rPr>
                <w:color w:val="000000"/>
                <w:sz w:val="22"/>
                <w:szCs w:val="22"/>
              </w:rPr>
              <w:t xml:space="preserve"> og godkjenning av observatører.</w:t>
            </w:r>
          </w:p>
          <w:p w14:paraId="69C2BEA5" w14:textId="77777777" w:rsidR="0017516E" w:rsidRDefault="00044422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Forslag til v</w:t>
            </w:r>
            <w:r w:rsidR="0017516E" w:rsidRPr="007D2464">
              <w:rPr>
                <w:b/>
                <w:bCs/>
                <w:color w:val="000000"/>
                <w:sz w:val="22"/>
                <w:szCs w:val="22"/>
              </w:rPr>
              <w:t>edtak</w:t>
            </w:r>
            <w:r w:rsidR="0017516E" w:rsidRPr="007D2464">
              <w:rPr>
                <w:color w:val="000000"/>
                <w:sz w:val="22"/>
                <w:szCs w:val="22"/>
              </w:rPr>
              <w:t xml:space="preserve">: </w:t>
            </w:r>
            <w:r w:rsidR="008D1C0A">
              <w:rPr>
                <w:color w:val="000000"/>
                <w:sz w:val="22"/>
                <w:szCs w:val="22"/>
              </w:rPr>
              <w:t>Innkalling med saksliste godkjennes.</w:t>
            </w:r>
          </w:p>
          <w:p w14:paraId="30EBAF0C" w14:textId="77777777" w:rsidR="008D1C0A" w:rsidRDefault="008D1C0A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Videre foreslås: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CF72BF6" w14:textId="06A1EADB" w:rsidR="008D1C0A" w:rsidRDefault="008D1C0A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Som ordstyrer:</w:t>
            </w:r>
            <w:r w:rsidR="006C01FB">
              <w:rPr>
                <w:color w:val="000000"/>
                <w:sz w:val="22"/>
                <w:szCs w:val="22"/>
              </w:rPr>
              <w:t xml:space="preserve"> Ingar Oliversen</w:t>
            </w:r>
          </w:p>
          <w:p w14:paraId="293EC4FB" w14:textId="714C0860" w:rsidR="008D1C0A" w:rsidRDefault="008D1C0A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</w:t>
            </w:r>
            <w:r w:rsidR="006C01FB"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 xml:space="preserve"> referent:</w:t>
            </w:r>
            <w:r w:rsidR="006C01FB">
              <w:rPr>
                <w:color w:val="000000"/>
                <w:sz w:val="22"/>
                <w:szCs w:val="22"/>
              </w:rPr>
              <w:t xml:space="preserve"> Maja Andersen</w:t>
            </w:r>
          </w:p>
          <w:p w14:paraId="69BB9568" w14:textId="137AFE53" w:rsidR="008D1C0A" w:rsidRPr="008D1C0A" w:rsidRDefault="0061797A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Som observatører:</w:t>
            </w:r>
            <w:r w:rsidR="006C01FB">
              <w:rPr>
                <w:color w:val="000000"/>
                <w:sz w:val="22"/>
                <w:szCs w:val="22"/>
              </w:rPr>
              <w:t xml:space="preserve"> Maja Andersen (sekretær NBF)</w:t>
            </w:r>
          </w:p>
        </w:tc>
        <w:tc>
          <w:tcPr>
            <w:tcW w:w="1700" w:type="dxa"/>
          </w:tcPr>
          <w:p w14:paraId="5C5FB2C9" w14:textId="69CA098F" w:rsidR="0017516E" w:rsidRPr="0096647B" w:rsidRDefault="0096647B" w:rsidP="0017516E">
            <w:pPr>
              <w:rPr>
                <w:bCs/>
                <w:sz w:val="22"/>
                <w:szCs w:val="22"/>
              </w:rPr>
            </w:pPr>
            <w:r w:rsidRPr="0096647B">
              <w:rPr>
                <w:bCs/>
                <w:sz w:val="22"/>
                <w:szCs w:val="22"/>
              </w:rPr>
              <w:t>Leder NBF</w:t>
            </w:r>
          </w:p>
        </w:tc>
      </w:tr>
      <w:tr w:rsidR="0061797A" w:rsidRPr="00A62066" w14:paraId="0D89DF9F" w14:textId="77777777" w:rsidTr="00637A52">
        <w:trPr>
          <w:trHeight w:val="660"/>
        </w:trPr>
        <w:tc>
          <w:tcPr>
            <w:tcW w:w="1422" w:type="dxa"/>
            <w:shd w:val="clear" w:color="auto" w:fill="EEECE1" w:themeFill="background2"/>
          </w:tcPr>
          <w:p w14:paraId="0665575C" w14:textId="7D54885C" w:rsidR="0061797A" w:rsidRPr="0061797A" w:rsidRDefault="0061797A" w:rsidP="001751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5950" w:type="dxa"/>
            <w:shd w:val="clear" w:color="auto" w:fill="EEECE1" w:themeFill="background2"/>
          </w:tcPr>
          <w:p w14:paraId="78D519D8" w14:textId="6897BE75" w:rsidR="0061797A" w:rsidRDefault="0061797A" w:rsidP="0017516E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Vedtakssaker</w:t>
            </w:r>
          </w:p>
        </w:tc>
        <w:tc>
          <w:tcPr>
            <w:tcW w:w="1700" w:type="dxa"/>
            <w:shd w:val="clear" w:color="auto" w:fill="EEECE1" w:themeFill="background2"/>
          </w:tcPr>
          <w:p w14:paraId="224D60DE" w14:textId="77777777" w:rsidR="0061797A" w:rsidRPr="0096647B" w:rsidRDefault="0061797A" w:rsidP="0017516E">
            <w:pPr>
              <w:rPr>
                <w:bCs/>
                <w:sz w:val="22"/>
                <w:szCs w:val="22"/>
              </w:rPr>
            </w:pPr>
          </w:p>
        </w:tc>
      </w:tr>
      <w:tr w:rsidR="00435C77" w:rsidRPr="00A62066" w14:paraId="0991B350" w14:textId="77777777" w:rsidTr="00637A52">
        <w:trPr>
          <w:trHeight w:val="660"/>
        </w:trPr>
        <w:tc>
          <w:tcPr>
            <w:tcW w:w="1422" w:type="dxa"/>
            <w:shd w:val="clear" w:color="auto" w:fill="auto"/>
          </w:tcPr>
          <w:p w14:paraId="07DF2502" w14:textId="0EBA3E15" w:rsidR="00435C77" w:rsidRPr="003D1D41" w:rsidRDefault="003D1D41" w:rsidP="0017516E">
            <w:pPr>
              <w:rPr>
                <w:bCs/>
                <w:sz w:val="22"/>
                <w:szCs w:val="22"/>
              </w:rPr>
            </w:pPr>
            <w:r w:rsidRPr="003D1D41">
              <w:rPr>
                <w:bCs/>
                <w:sz w:val="22"/>
                <w:szCs w:val="22"/>
              </w:rPr>
              <w:t xml:space="preserve">Sak </w:t>
            </w:r>
            <w:r w:rsidR="003A2FEA">
              <w:rPr>
                <w:bCs/>
                <w:sz w:val="22"/>
                <w:szCs w:val="22"/>
              </w:rPr>
              <w:t>24 / 61</w:t>
            </w:r>
          </w:p>
        </w:tc>
        <w:tc>
          <w:tcPr>
            <w:tcW w:w="5950" w:type="dxa"/>
            <w:shd w:val="clear" w:color="auto" w:fill="auto"/>
          </w:tcPr>
          <w:p w14:paraId="14681015" w14:textId="4980AA6B" w:rsidR="00435C77" w:rsidRDefault="00D93AA4" w:rsidP="0017516E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Protokoll fra styremøte </w:t>
            </w:r>
            <w:r w:rsidR="00A9328C">
              <w:rPr>
                <w:b/>
                <w:bCs/>
                <w:color w:val="000000"/>
                <w:sz w:val="22"/>
                <w:szCs w:val="22"/>
              </w:rPr>
              <w:t xml:space="preserve">8 og 9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/ </w:t>
            </w:r>
            <w:r w:rsidR="00A9328C">
              <w:rPr>
                <w:b/>
                <w:bCs/>
                <w:color w:val="000000"/>
                <w:sz w:val="22"/>
                <w:szCs w:val="22"/>
              </w:rPr>
              <w:t>24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– godkjenning</w:t>
            </w:r>
          </w:p>
          <w:p w14:paraId="57EBBC28" w14:textId="77777777" w:rsidR="00D93AA4" w:rsidRDefault="00D93AA4" w:rsidP="0017516E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Saksgrunnlag: </w:t>
            </w:r>
          </w:p>
          <w:p w14:paraId="3F963819" w14:textId="137A794B" w:rsidR="00D348AF" w:rsidRDefault="00086EA7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Protokoll fra styremøte 8 og 9 </w:t>
            </w:r>
            <w:r w:rsidR="00333700">
              <w:rPr>
                <w:color w:val="000000"/>
                <w:sz w:val="22"/>
                <w:szCs w:val="22"/>
              </w:rPr>
              <w:t>ligger klart i Filbox.</w:t>
            </w:r>
          </w:p>
          <w:p w14:paraId="00EF37FB" w14:textId="77777777" w:rsidR="00260170" w:rsidRDefault="00260170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</w:p>
          <w:p w14:paraId="70E09FB6" w14:textId="77777777" w:rsidR="00260170" w:rsidRDefault="00260170" w:rsidP="0017516E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Vedtak:</w:t>
            </w:r>
          </w:p>
          <w:p w14:paraId="132344E0" w14:textId="77777777" w:rsidR="00260170" w:rsidRDefault="00260170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Protokoll fra styremøte </w:t>
            </w:r>
            <w:r w:rsidR="00A9328C">
              <w:rPr>
                <w:color w:val="000000"/>
                <w:sz w:val="22"/>
                <w:szCs w:val="22"/>
              </w:rPr>
              <w:t>8 og 9 / 24</w:t>
            </w:r>
            <w:r>
              <w:rPr>
                <w:color w:val="000000"/>
                <w:sz w:val="22"/>
                <w:szCs w:val="22"/>
              </w:rPr>
              <w:t xml:space="preserve"> godkjennes.</w:t>
            </w:r>
          </w:p>
          <w:p w14:paraId="169B69F0" w14:textId="055AE5FA" w:rsidR="00A9328C" w:rsidRPr="00260170" w:rsidRDefault="00A9328C" w:rsidP="0017516E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Sekretær lager</w:t>
            </w:r>
            <w:r w:rsidR="00B65CEA">
              <w:rPr>
                <w:color w:val="000000"/>
                <w:sz w:val="22"/>
                <w:szCs w:val="22"/>
              </w:rPr>
              <w:t xml:space="preserve"> utdrag for publisering på internett som godkjennes via mail før publisering.</w:t>
            </w:r>
          </w:p>
        </w:tc>
        <w:tc>
          <w:tcPr>
            <w:tcW w:w="1700" w:type="dxa"/>
            <w:shd w:val="clear" w:color="auto" w:fill="auto"/>
          </w:tcPr>
          <w:p w14:paraId="633BD61B" w14:textId="77777777" w:rsidR="00435C77" w:rsidRPr="0096647B" w:rsidRDefault="00435C77" w:rsidP="0017516E">
            <w:pPr>
              <w:rPr>
                <w:bCs/>
                <w:sz w:val="22"/>
                <w:szCs w:val="22"/>
              </w:rPr>
            </w:pPr>
          </w:p>
        </w:tc>
      </w:tr>
      <w:tr w:rsidR="00FD38DB" w:rsidRPr="00A62066" w14:paraId="7982EBDC" w14:textId="77777777" w:rsidTr="00637A52">
        <w:trPr>
          <w:trHeight w:val="660"/>
        </w:trPr>
        <w:tc>
          <w:tcPr>
            <w:tcW w:w="1422" w:type="dxa"/>
            <w:shd w:val="clear" w:color="auto" w:fill="auto"/>
          </w:tcPr>
          <w:p w14:paraId="1CDC6817" w14:textId="4A2282CB" w:rsidR="00FD38DB" w:rsidRPr="003D1D41" w:rsidRDefault="004545A6" w:rsidP="00FD3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24 / 62</w:t>
            </w:r>
          </w:p>
        </w:tc>
        <w:tc>
          <w:tcPr>
            <w:tcW w:w="5950" w:type="dxa"/>
            <w:shd w:val="clear" w:color="auto" w:fill="auto"/>
          </w:tcPr>
          <w:p w14:paraId="37E039CE" w14:textId="77777777" w:rsidR="00FD38DB" w:rsidRDefault="00FD38DB" w:rsidP="00FD38DB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Fra sekretæren</w:t>
            </w:r>
          </w:p>
          <w:p w14:paraId="301652C7" w14:textId="77777777" w:rsidR="00FD38DB" w:rsidRDefault="00FD38DB" w:rsidP="00BE0992">
            <w:pPr>
              <w:pStyle w:val="Listeavsnitt"/>
              <w:spacing w:after="160" w:line="256" w:lineRule="auto"/>
              <w:ind w:left="72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Forslag til ny saksliste og protokoll</w:t>
            </w:r>
          </w:p>
          <w:p w14:paraId="637265F2" w14:textId="77777777" w:rsidR="00FD38DB" w:rsidRDefault="00FD38DB" w:rsidP="00283CAB">
            <w:pPr>
              <w:pStyle w:val="Listeavsnitt"/>
              <w:numPr>
                <w:ilvl w:val="0"/>
                <w:numId w:val="3"/>
              </w:num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Forslag til ny saksgrunnlagmal</w:t>
            </w:r>
          </w:p>
          <w:p w14:paraId="36BDE3F5" w14:textId="77777777" w:rsidR="00FD38DB" w:rsidRDefault="00FD38DB" w:rsidP="00283CAB">
            <w:pPr>
              <w:pStyle w:val="Listeavsnitt"/>
              <w:numPr>
                <w:ilvl w:val="0"/>
                <w:numId w:val="3"/>
              </w:num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Forslag til ny sakslistemal og postlistemal</w:t>
            </w:r>
          </w:p>
          <w:p w14:paraId="205959D6" w14:textId="77777777" w:rsidR="00FD38DB" w:rsidRDefault="00FD38DB" w:rsidP="00FD38DB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Vedtak:</w:t>
            </w:r>
          </w:p>
          <w:p w14:paraId="4E91ECA2" w14:textId="52575D42" w:rsidR="00FD38DB" w:rsidRPr="00FD38DB" w:rsidRDefault="00FD38DB" w:rsidP="00FD38DB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Innføring av nytt malverk besluttes.</w:t>
            </w:r>
          </w:p>
        </w:tc>
        <w:tc>
          <w:tcPr>
            <w:tcW w:w="1700" w:type="dxa"/>
            <w:shd w:val="clear" w:color="auto" w:fill="auto"/>
          </w:tcPr>
          <w:p w14:paraId="4F2FD81F" w14:textId="77777777" w:rsidR="00FD38DB" w:rsidRPr="0096647B" w:rsidRDefault="00FD38DB" w:rsidP="00FD38DB">
            <w:pPr>
              <w:rPr>
                <w:bCs/>
                <w:sz w:val="22"/>
                <w:szCs w:val="22"/>
              </w:rPr>
            </w:pPr>
          </w:p>
        </w:tc>
      </w:tr>
      <w:tr w:rsidR="003E5A97" w:rsidRPr="00A62066" w14:paraId="768CBFEB" w14:textId="77777777" w:rsidTr="00637A52">
        <w:trPr>
          <w:trHeight w:val="660"/>
        </w:trPr>
        <w:tc>
          <w:tcPr>
            <w:tcW w:w="1422" w:type="dxa"/>
            <w:shd w:val="clear" w:color="auto" w:fill="auto"/>
          </w:tcPr>
          <w:p w14:paraId="23D73F82" w14:textId="77777777" w:rsidR="003E5A97" w:rsidRDefault="003E5A97" w:rsidP="00FD38DB">
            <w:pPr>
              <w:rPr>
                <w:bCs/>
                <w:sz w:val="22"/>
                <w:szCs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13AC13F4" w14:textId="4BFBF3F2" w:rsidR="003E5A97" w:rsidRPr="003E5A97" w:rsidRDefault="003E5A97" w:rsidP="00FD38DB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Vedtak </w:t>
            </w:r>
            <w:r>
              <w:rPr>
                <w:color w:val="000000"/>
                <w:sz w:val="22"/>
                <w:szCs w:val="22"/>
              </w:rPr>
              <w:t xml:space="preserve">er også fattet i sak </w:t>
            </w:r>
            <w:r w:rsidR="00116F16">
              <w:rPr>
                <w:color w:val="000000"/>
                <w:sz w:val="22"/>
                <w:szCs w:val="22"/>
              </w:rPr>
              <w:t xml:space="preserve">24/65, </w:t>
            </w:r>
            <w:r w:rsidR="00203A26">
              <w:rPr>
                <w:color w:val="000000"/>
                <w:sz w:val="22"/>
                <w:szCs w:val="22"/>
              </w:rPr>
              <w:t xml:space="preserve">24/69, </w:t>
            </w:r>
            <w:r w:rsidR="001B0B2B">
              <w:rPr>
                <w:color w:val="000000"/>
                <w:sz w:val="22"/>
                <w:szCs w:val="22"/>
              </w:rPr>
              <w:t>24/71, 24/73, 24/77 og 24/78.</w:t>
            </w:r>
          </w:p>
        </w:tc>
        <w:tc>
          <w:tcPr>
            <w:tcW w:w="1700" w:type="dxa"/>
            <w:shd w:val="clear" w:color="auto" w:fill="auto"/>
          </w:tcPr>
          <w:p w14:paraId="4B86342F" w14:textId="77777777" w:rsidR="003E5A97" w:rsidRPr="0096647B" w:rsidRDefault="003E5A97" w:rsidP="00FD38DB">
            <w:pPr>
              <w:rPr>
                <w:bCs/>
                <w:sz w:val="22"/>
                <w:szCs w:val="22"/>
              </w:rPr>
            </w:pPr>
          </w:p>
        </w:tc>
      </w:tr>
      <w:tr w:rsidR="00FD38DB" w:rsidRPr="00A62066" w14:paraId="0F0FA725" w14:textId="77777777" w:rsidTr="00637A52">
        <w:trPr>
          <w:trHeight w:val="660"/>
        </w:trPr>
        <w:tc>
          <w:tcPr>
            <w:tcW w:w="1422" w:type="dxa"/>
            <w:shd w:val="clear" w:color="auto" w:fill="EEECE1" w:themeFill="background2"/>
          </w:tcPr>
          <w:p w14:paraId="663231B9" w14:textId="668BDF93" w:rsidR="00FD38DB" w:rsidRDefault="00FD38DB" w:rsidP="00FD38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5950" w:type="dxa"/>
            <w:shd w:val="clear" w:color="auto" w:fill="EEECE1" w:themeFill="background2"/>
          </w:tcPr>
          <w:p w14:paraId="2EAA7EFE" w14:textId="27E87C13" w:rsidR="00FD38DB" w:rsidRDefault="00FD38DB" w:rsidP="00FD38DB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Prinsipp-, informasjons- og diskusjonssaker</w:t>
            </w:r>
          </w:p>
        </w:tc>
        <w:tc>
          <w:tcPr>
            <w:tcW w:w="1700" w:type="dxa"/>
            <w:shd w:val="clear" w:color="auto" w:fill="EEECE1" w:themeFill="background2"/>
          </w:tcPr>
          <w:p w14:paraId="5DD6A89E" w14:textId="77777777" w:rsidR="00FD38DB" w:rsidRPr="0096647B" w:rsidRDefault="00FD38DB" w:rsidP="00FD38DB">
            <w:pPr>
              <w:rPr>
                <w:bCs/>
                <w:sz w:val="22"/>
                <w:szCs w:val="22"/>
              </w:rPr>
            </w:pPr>
          </w:p>
        </w:tc>
      </w:tr>
      <w:tr w:rsidR="00FD38DB" w:rsidRPr="00A62066" w14:paraId="5D2E07F7" w14:textId="77777777" w:rsidTr="00637A52">
        <w:trPr>
          <w:trHeight w:val="660"/>
        </w:trPr>
        <w:tc>
          <w:tcPr>
            <w:tcW w:w="1422" w:type="dxa"/>
            <w:shd w:val="clear" w:color="auto" w:fill="auto"/>
          </w:tcPr>
          <w:p w14:paraId="0C9D5326" w14:textId="0D425CB8" w:rsidR="00FD38DB" w:rsidRPr="00DD7E69" w:rsidRDefault="00DD7E69" w:rsidP="00FD3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24 / 63</w:t>
            </w:r>
          </w:p>
        </w:tc>
        <w:tc>
          <w:tcPr>
            <w:tcW w:w="5950" w:type="dxa"/>
            <w:shd w:val="clear" w:color="auto" w:fill="auto"/>
          </w:tcPr>
          <w:p w14:paraId="2204CC2C" w14:textId="77777777" w:rsidR="00FD38DB" w:rsidRDefault="00FD38DB" w:rsidP="00FD38DB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Oppfølging fra tidligere møter</w:t>
            </w:r>
          </w:p>
          <w:p w14:paraId="0A8B87CA" w14:textId="5015FD98" w:rsidR="00FD38DB" w:rsidRDefault="00FD38DB" w:rsidP="00FD38DB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Se </w:t>
            </w:r>
            <w:r w:rsidRPr="003C7023">
              <w:rPr>
                <w:sz w:val="22"/>
                <w:szCs w:val="22"/>
              </w:rPr>
              <w:t>saksliste og ansvarsfordeling</w:t>
            </w:r>
          </w:p>
        </w:tc>
        <w:tc>
          <w:tcPr>
            <w:tcW w:w="1700" w:type="dxa"/>
            <w:shd w:val="clear" w:color="auto" w:fill="auto"/>
          </w:tcPr>
          <w:p w14:paraId="25E4FF97" w14:textId="77777777" w:rsidR="00FD38DB" w:rsidRPr="0096647B" w:rsidRDefault="00FD38DB" w:rsidP="00FD38DB">
            <w:pPr>
              <w:rPr>
                <w:bCs/>
                <w:sz w:val="22"/>
                <w:szCs w:val="22"/>
              </w:rPr>
            </w:pPr>
          </w:p>
        </w:tc>
      </w:tr>
      <w:tr w:rsidR="00FD38DB" w:rsidRPr="00A62066" w14:paraId="713E6AB4" w14:textId="77777777" w:rsidTr="00637A52">
        <w:trPr>
          <w:trHeight w:val="660"/>
        </w:trPr>
        <w:tc>
          <w:tcPr>
            <w:tcW w:w="1422" w:type="dxa"/>
            <w:shd w:val="clear" w:color="auto" w:fill="auto"/>
          </w:tcPr>
          <w:p w14:paraId="4F8640E3" w14:textId="5F9F0F59" w:rsidR="00FD38DB" w:rsidRPr="005D26CF" w:rsidRDefault="005D26CF" w:rsidP="00FD3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Sak 24 / </w:t>
            </w:r>
            <w:r w:rsidR="00A27D47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5950" w:type="dxa"/>
            <w:shd w:val="clear" w:color="auto" w:fill="auto"/>
          </w:tcPr>
          <w:p w14:paraId="195D3E69" w14:textId="77777777" w:rsidR="00FD38DB" w:rsidRDefault="00FD38DB" w:rsidP="00FD38DB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Informasjon fra NKK</w:t>
            </w:r>
          </w:p>
          <w:p w14:paraId="112B0188" w14:textId="77777777" w:rsidR="00FD38DB" w:rsidRDefault="00FD38DB" w:rsidP="00283CAB">
            <w:pPr>
              <w:pStyle w:val="Listeavsnitt"/>
              <w:numPr>
                <w:ilvl w:val="0"/>
                <w:numId w:val="2"/>
              </w:num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Overordnet</w:t>
            </w:r>
          </w:p>
          <w:p w14:paraId="02AFAFA8" w14:textId="77777777" w:rsidR="00FD38DB" w:rsidRDefault="00FD38DB" w:rsidP="00283CAB">
            <w:pPr>
              <w:pStyle w:val="Listeavsnitt"/>
              <w:numPr>
                <w:ilvl w:val="0"/>
                <w:numId w:val="2"/>
              </w:num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Sportshundkomiteen</w:t>
            </w:r>
          </w:p>
          <w:p w14:paraId="4035D8AA" w14:textId="77777777" w:rsidR="002F65E5" w:rsidRDefault="002F65E5" w:rsidP="002F65E5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Konklusjon:</w:t>
            </w:r>
          </w:p>
          <w:p w14:paraId="6C741C94" w14:textId="3F789BC6" w:rsidR="002F65E5" w:rsidRPr="002F65E5" w:rsidRDefault="002F65E5" w:rsidP="002F65E5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Intet nytt å rapportere fra NKK / Sportshundkomiteen.</w:t>
            </w:r>
          </w:p>
        </w:tc>
        <w:tc>
          <w:tcPr>
            <w:tcW w:w="1700" w:type="dxa"/>
            <w:shd w:val="clear" w:color="auto" w:fill="auto"/>
          </w:tcPr>
          <w:p w14:paraId="3D794AFC" w14:textId="77777777" w:rsidR="00FD38DB" w:rsidRPr="0096647B" w:rsidRDefault="00FD38DB" w:rsidP="00FD38DB">
            <w:pPr>
              <w:rPr>
                <w:bCs/>
                <w:sz w:val="22"/>
                <w:szCs w:val="22"/>
              </w:rPr>
            </w:pPr>
          </w:p>
        </w:tc>
      </w:tr>
      <w:tr w:rsidR="00FD38DB" w:rsidRPr="0096647B" w14:paraId="0F007487" w14:textId="77777777" w:rsidTr="00637A52">
        <w:trPr>
          <w:trHeight w:val="660"/>
        </w:trPr>
        <w:tc>
          <w:tcPr>
            <w:tcW w:w="1422" w:type="dxa"/>
            <w:shd w:val="clear" w:color="auto" w:fill="auto"/>
          </w:tcPr>
          <w:p w14:paraId="3546E3EE" w14:textId="0A19B7FF" w:rsidR="00FD38DB" w:rsidRPr="00A27D47" w:rsidRDefault="00A27D47" w:rsidP="00FD3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24 / 6</w:t>
            </w:r>
            <w:r w:rsidR="006C0F8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950" w:type="dxa"/>
            <w:shd w:val="clear" w:color="auto" w:fill="auto"/>
          </w:tcPr>
          <w:p w14:paraId="7BA2FC20" w14:textId="77777777" w:rsidR="00FD38DB" w:rsidRDefault="00FD38DB" w:rsidP="00FD38DB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Status arrangementer</w:t>
            </w:r>
          </w:p>
          <w:p w14:paraId="028BFD49" w14:textId="77777777" w:rsidR="004C78A9" w:rsidRDefault="00FD38DB" w:rsidP="00283CAB">
            <w:pPr>
              <w:pStyle w:val="Listeavsnitt"/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Norgesmesterskap</w:t>
            </w:r>
          </w:p>
          <w:p w14:paraId="296CA219" w14:textId="77777777" w:rsidR="004C78A9" w:rsidRDefault="004A0928" w:rsidP="004C78A9">
            <w:pPr>
              <w:pStyle w:val="Listeavsnitt"/>
              <w:spacing w:after="160" w:line="25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4C78A9">
              <w:rPr>
                <w:color w:val="000000"/>
                <w:sz w:val="22"/>
                <w:szCs w:val="22"/>
              </w:rPr>
              <w:t>NM 2024 anses som avsluttet fra styrets side.</w:t>
            </w:r>
          </w:p>
          <w:p w14:paraId="0116F717" w14:textId="5590A73D" w:rsidR="004A0928" w:rsidRPr="004C78A9" w:rsidRDefault="004A0928" w:rsidP="004C78A9">
            <w:pPr>
              <w:pStyle w:val="Listeavsnitt"/>
              <w:spacing w:after="160" w:line="256" w:lineRule="auto"/>
              <w:ind w:left="36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C78A9">
              <w:rPr>
                <w:color w:val="000000"/>
                <w:sz w:val="22"/>
                <w:szCs w:val="22"/>
              </w:rPr>
              <w:t xml:space="preserve">NM 2025 </w:t>
            </w:r>
            <w:r w:rsidR="004C78A9" w:rsidRPr="004C78A9">
              <w:rPr>
                <w:color w:val="000000"/>
                <w:sz w:val="22"/>
                <w:szCs w:val="22"/>
              </w:rPr>
              <w:t>følges opp på neste styremøte.</w:t>
            </w:r>
          </w:p>
          <w:p w14:paraId="7C3FBA6C" w14:textId="77777777" w:rsidR="00FD38DB" w:rsidRDefault="00FD38DB" w:rsidP="00283CAB">
            <w:pPr>
              <w:pStyle w:val="Listeavsnitt"/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Nordisk mesterskap</w:t>
            </w:r>
          </w:p>
          <w:p w14:paraId="2A688BC0" w14:textId="61232AEA" w:rsidR="004C78A9" w:rsidRDefault="004C78A9" w:rsidP="004C78A9">
            <w:pPr>
              <w:pStyle w:val="Listeavsnitt"/>
              <w:spacing w:after="160" w:line="25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NoM 2024 er avsluttet og styret ønsker </w:t>
            </w:r>
            <w:r w:rsidR="005D7864">
              <w:rPr>
                <w:color w:val="000000"/>
                <w:sz w:val="22"/>
                <w:szCs w:val="22"/>
              </w:rPr>
              <w:t>å gratulere</w:t>
            </w:r>
            <w:r>
              <w:rPr>
                <w:color w:val="000000"/>
                <w:sz w:val="22"/>
                <w:szCs w:val="22"/>
              </w:rPr>
              <w:t xml:space="preserve"> alle norske deltakere med strålende resultater. </w:t>
            </w:r>
            <w:r w:rsidR="005D7864">
              <w:rPr>
                <w:color w:val="000000"/>
                <w:sz w:val="22"/>
                <w:szCs w:val="22"/>
              </w:rPr>
              <w:t>Det gjenstår noe oppfølging på økonomisiden.</w:t>
            </w:r>
          </w:p>
          <w:p w14:paraId="63978F8C" w14:textId="655A457F" w:rsidR="00A40F24" w:rsidRPr="00A40F24" w:rsidRDefault="00A40F24" w:rsidP="004C78A9">
            <w:pPr>
              <w:pStyle w:val="Listeavsnitt"/>
              <w:spacing w:after="160" w:line="25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Det kommer en anbefaling om at NBF dekker kost og losji for Siv Svendsen for arbeidet hun la ned under arrangementet. Det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besluttes </w:t>
            </w:r>
            <w:r>
              <w:rPr>
                <w:color w:val="000000"/>
                <w:sz w:val="22"/>
                <w:szCs w:val="22"/>
              </w:rPr>
              <w:t>enstemmig at Siv får dekt kost og losji.</w:t>
            </w:r>
          </w:p>
          <w:p w14:paraId="6F91BE4E" w14:textId="6B7AB498" w:rsidR="00684122" w:rsidRDefault="00684122" w:rsidP="00283CAB">
            <w:pPr>
              <w:pStyle w:val="Listeavsnitt"/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The Challenge</w:t>
            </w:r>
          </w:p>
          <w:p w14:paraId="0A523D79" w14:textId="14312EFC" w:rsidR="00684122" w:rsidRPr="00684122" w:rsidRDefault="00684122" w:rsidP="00684122">
            <w:pPr>
              <w:pStyle w:val="Listeavsnitt"/>
              <w:spacing w:after="160" w:line="25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Challenge 2024 anses som avsluttet fra styrets side.</w:t>
            </w:r>
          </w:p>
          <w:p w14:paraId="7B88F4B3" w14:textId="419B03AB" w:rsidR="00FA0163" w:rsidRPr="00A539C4" w:rsidRDefault="00FD38DB" w:rsidP="00A539C4">
            <w:pPr>
              <w:pStyle w:val="Listeavsnitt"/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Kurs</w:t>
            </w:r>
          </w:p>
          <w:p w14:paraId="079C4ED8" w14:textId="7EA3CB91" w:rsidR="00FA0163" w:rsidRPr="001F7756" w:rsidRDefault="00FA0163" w:rsidP="001F7756">
            <w:pPr>
              <w:pStyle w:val="Listeavsnitt"/>
              <w:spacing w:after="160" w:line="25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 gjennomføres ikke høstkurs på Sølen i 2024.</w:t>
            </w:r>
          </w:p>
          <w:p w14:paraId="0E16BBBD" w14:textId="77777777" w:rsidR="00FD38DB" w:rsidRDefault="00FD38DB" w:rsidP="00283CAB">
            <w:pPr>
              <w:pStyle w:val="Listeavsnitt"/>
              <w:numPr>
                <w:ilvl w:val="0"/>
                <w:numId w:val="1"/>
              </w:num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Rekruttlag</w:t>
            </w:r>
          </w:p>
          <w:p w14:paraId="290CE305" w14:textId="69842585" w:rsidR="00140652" w:rsidRPr="00140652" w:rsidRDefault="00140652" w:rsidP="00140652">
            <w:pPr>
              <w:pStyle w:val="Listeavsnitt"/>
              <w:spacing w:after="160" w:line="25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Intet.</w:t>
            </w:r>
          </w:p>
        </w:tc>
        <w:tc>
          <w:tcPr>
            <w:tcW w:w="1700" w:type="dxa"/>
            <w:shd w:val="clear" w:color="auto" w:fill="auto"/>
          </w:tcPr>
          <w:p w14:paraId="6E6E0D48" w14:textId="77777777" w:rsidR="00FD38DB" w:rsidRPr="0096647B" w:rsidRDefault="00FD38DB" w:rsidP="00FD38DB">
            <w:pPr>
              <w:rPr>
                <w:bCs/>
                <w:sz w:val="22"/>
                <w:szCs w:val="22"/>
              </w:rPr>
            </w:pPr>
          </w:p>
        </w:tc>
      </w:tr>
      <w:tr w:rsidR="00FD38DB" w:rsidRPr="0096647B" w14:paraId="30FF4DF4" w14:textId="77777777" w:rsidTr="00637A52">
        <w:trPr>
          <w:trHeight w:val="660"/>
        </w:trPr>
        <w:tc>
          <w:tcPr>
            <w:tcW w:w="1422" w:type="dxa"/>
            <w:shd w:val="clear" w:color="auto" w:fill="auto"/>
          </w:tcPr>
          <w:p w14:paraId="1F830BC7" w14:textId="0B7C3E6D" w:rsidR="00FD38DB" w:rsidRPr="00A27D47" w:rsidRDefault="00A27D47" w:rsidP="00FD3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24 / 6</w:t>
            </w:r>
            <w:r w:rsidR="006C0F8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950" w:type="dxa"/>
            <w:shd w:val="clear" w:color="auto" w:fill="auto"/>
          </w:tcPr>
          <w:p w14:paraId="30E33A26" w14:textId="77777777" w:rsidR="00FD38DB" w:rsidRDefault="00FD38DB" w:rsidP="00FD38DB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Status økonomi</w:t>
            </w:r>
          </w:p>
          <w:p w14:paraId="1CC970F9" w14:textId="77777777" w:rsidR="00D07347" w:rsidRDefault="00D07347" w:rsidP="00FD38DB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 w:rsidRPr="00D07347">
              <w:rPr>
                <w:color w:val="000000"/>
                <w:sz w:val="22"/>
                <w:szCs w:val="22"/>
              </w:rPr>
              <w:t>Presentasjon</w:t>
            </w:r>
            <w:r w:rsidRPr="00D0734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07347">
              <w:rPr>
                <w:color w:val="000000"/>
                <w:sz w:val="22"/>
                <w:szCs w:val="22"/>
              </w:rPr>
              <w:t>opp mot budsjett pr siste i hver måned</w:t>
            </w:r>
            <w:r>
              <w:rPr>
                <w:color w:val="000000"/>
                <w:sz w:val="22"/>
                <w:szCs w:val="22"/>
              </w:rPr>
              <w:t>. Saksgrunnlag tilgjengelig i Filbox.</w:t>
            </w:r>
          </w:p>
          <w:p w14:paraId="663D51FA" w14:textId="77777777" w:rsidR="00456024" w:rsidRDefault="00456024" w:rsidP="00FD38DB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</w:p>
          <w:p w14:paraId="22EF2912" w14:textId="77777777" w:rsidR="00D07347" w:rsidRDefault="00D07347" w:rsidP="00FD38DB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Konklusjon:</w:t>
            </w:r>
          </w:p>
          <w:p w14:paraId="4B318963" w14:textId="447B3653" w:rsidR="00D07347" w:rsidRDefault="00D07347" w:rsidP="00FD38DB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Orienteringen tas til etterretning</w:t>
            </w:r>
            <w:r w:rsidR="00F02D33">
              <w:rPr>
                <w:color w:val="000000"/>
                <w:sz w:val="22"/>
                <w:szCs w:val="22"/>
              </w:rPr>
              <w:t xml:space="preserve"> og kasserer gis anledning til å informere styret på den måten hun anser som hensiktsmessig.</w:t>
            </w:r>
          </w:p>
          <w:p w14:paraId="016795A2" w14:textId="61498D78" w:rsidR="00456024" w:rsidRPr="00D07347" w:rsidRDefault="00456024" w:rsidP="00FD38DB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7DE40E23" w14:textId="77777777" w:rsidR="00FD38DB" w:rsidRPr="0096647B" w:rsidRDefault="00FD38DB" w:rsidP="00FD38DB">
            <w:pPr>
              <w:rPr>
                <w:bCs/>
                <w:sz w:val="22"/>
                <w:szCs w:val="22"/>
              </w:rPr>
            </w:pPr>
          </w:p>
        </w:tc>
      </w:tr>
      <w:tr w:rsidR="00FD38DB" w:rsidRPr="0096647B" w14:paraId="0A4D3177" w14:textId="77777777" w:rsidTr="00637A52">
        <w:trPr>
          <w:trHeight w:val="660"/>
        </w:trPr>
        <w:tc>
          <w:tcPr>
            <w:tcW w:w="1422" w:type="dxa"/>
            <w:shd w:val="clear" w:color="auto" w:fill="auto"/>
          </w:tcPr>
          <w:p w14:paraId="4D5E449C" w14:textId="07075313" w:rsidR="00FD38DB" w:rsidRPr="006C0F8A" w:rsidRDefault="006C0F8A" w:rsidP="00FD3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24 / 67</w:t>
            </w:r>
          </w:p>
        </w:tc>
        <w:tc>
          <w:tcPr>
            <w:tcW w:w="5950" w:type="dxa"/>
            <w:shd w:val="clear" w:color="auto" w:fill="auto"/>
          </w:tcPr>
          <w:p w14:paraId="04661E3B" w14:textId="77777777" w:rsidR="00FD38DB" w:rsidRDefault="00FD38DB" w:rsidP="00FD38DB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Saker til / fra medlemsklubber</w:t>
            </w:r>
          </w:p>
          <w:p w14:paraId="541C7F10" w14:textId="54FE13B3" w:rsidR="000C6EF6" w:rsidRDefault="004A1829" w:rsidP="00283CAB">
            <w:pPr>
              <w:pStyle w:val="Listeavsnitt"/>
              <w:numPr>
                <w:ilvl w:val="0"/>
                <w:numId w:val="4"/>
              </w:num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0C6EF6">
              <w:rPr>
                <w:b/>
                <w:bCs/>
                <w:color w:val="000000"/>
                <w:sz w:val="22"/>
                <w:szCs w:val="22"/>
              </w:rPr>
              <w:t xml:space="preserve">Mail vedrørende </w:t>
            </w:r>
            <w:r w:rsidR="000C6EF6" w:rsidRPr="000C6EF6">
              <w:rPr>
                <w:b/>
                <w:bCs/>
                <w:color w:val="000000"/>
                <w:sz w:val="22"/>
                <w:szCs w:val="22"/>
              </w:rPr>
              <w:t>mulighet for juks i sporkonkurranser</w:t>
            </w:r>
          </w:p>
          <w:p w14:paraId="5B63C919" w14:textId="5D51124A" w:rsidR="000C6EF6" w:rsidRDefault="000C6EF6" w:rsidP="000C6EF6">
            <w:pPr>
              <w:pStyle w:val="Listeavsnitt"/>
              <w:spacing w:after="160" w:line="256" w:lineRule="auto"/>
              <w:ind w:left="36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Bakgrunn</w:t>
            </w:r>
          </w:p>
          <w:p w14:paraId="6ECF2631" w14:textId="2AEA594D" w:rsidR="00671C90" w:rsidRPr="005E0806" w:rsidRDefault="009E180A" w:rsidP="005E0806">
            <w:pPr>
              <w:pStyle w:val="Listeavsnitt"/>
              <w:spacing w:after="160" w:line="25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 å effektivisere sporkonkurranser har flere arrangører valgt </w:t>
            </w:r>
            <w:r w:rsidR="00B659A4">
              <w:rPr>
                <w:color w:val="000000"/>
                <w:sz w:val="22"/>
                <w:szCs w:val="22"/>
              </w:rPr>
              <w:t xml:space="preserve">å benytte seg av kamerateknologi. Det vil konkret si at deltakerne tar bilde av pinnene for å dokumentere </w:t>
            </w:r>
            <w:r w:rsidR="00381ACA">
              <w:rPr>
                <w:color w:val="000000"/>
                <w:sz w:val="22"/>
                <w:szCs w:val="22"/>
              </w:rPr>
              <w:t xml:space="preserve">tiden </w:t>
            </w:r>
            <w:r w:rsidR="00243BEB">
              <w:rPr>
                <w:color w:val="000000"/>
                <w:sz w:val="22"/>
                <w:szCs w:val="22"/>
              </w:rPr>
              <w:t>de har brukt</w:t>
            </w:r>
            <w:r w:rsidR="00381ACA">
              <w:rPr>
                <w:color w:val="000000"/>
                <w:sz w:val="22"/>
                <w:szCs w:val="22"/>
              </w:rPr>
              <w:t xml:space="preserve">. En av våre medlemsklubber har løftet en bekymring knyttet til dette, da spesifikt at når deltakeren har tatt bilde av sluttpinnen kan h*n </w:t>
            </w:r>
            <w:r w:rsidR="00FE4349">
              <w:rPr>
                <w:color w:val="000000"/>
                <w:sz w:val="22"/>
                <w:szCs w:val="22"/>
              </w:rPr>
              <w:t>gå tilbake i løypa og plukke opp eventuelle pinner som er gått over.</w:t>
            </w:r>
          </w:p>
          <w:p w14:paraId="3C6551E1" w14:textId="2EAF1B7D" w:rsidR="00671C90" w:rsidRDefault="00671C90" w:rsidP="000C6EF6">
            <w:pPr>
              <w:pStyle w:val="Listeavsnitt"/>
              <w:spacing w:after="160" w:line="256" w:lineRule="auto"/>
              <w:ind w:left="36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Styrets vurdering</w:t>
            </w:r>
          </w:p>
          <w:p w14:paraId="0C03B7F2" w14:textId="6D4A9FE5" w:rsidR="00671C90" w:rsidRDefault="00671C90" w:rsidP="000C6EF6">
            <w:pPr>
              <w:pStyle w:val="Listeavsnitt"/>
              <w:spacing w:after="160" w:line="25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Dette kan kun gjøres dersom det kun stilles krav til bilde av sluttpinnen. Det er dog presisert i regelverket at </w:t>
            </w:r>
            <w:r>
              <w:rPr>
                <w:color w:val="000000"/>
                <w:sz w:val="22"/>
                <w:szCs w:val="22"/>
                <w:u w:val="single"/>
              </w:rPr>
              <w:t>samtlige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0488B">
              <w:rPr>
                <w:color w:val="000000"/>
                <w:sz w:val="22"/>
                <w:szCs w:val="22"/>
              </w:rPr>
              <w:t>gjenstander</w:t>
            </w:r>
            <w:r>
              <w:rPr>
                <w:color w:val="000000"/>
                <w:sz w:val="22"/>
                <w:szCs w:val="22"/>
              </w:rPr>
              <w:t xml:space="preserve"> skal fotograferes.</w:t>
            </w:r>
            <w:r w:rsidR="00F74B9A">
              <w:rPr>
                <w:color w:val="000000"/>
                <w:sz w:val="22"/>
                <w:szCs w:val="22"/>
              </w:rPr>
              <w:t xml:space="preserve"> </w:t>
            </w:r>
            <w:r w:rsidR="00E37D4E">
              <w:rPr>
                <w:color w:val="000000"/>
                <w:sz w:val="22"/>
                <w:szCs w:val="22"/>
              </w:rPr>
              <w:br/>
            </w:r>
            <w:r w:rsidR="00583552">
              <w:rPr>
                <w:color w:val="000000"/>
                <w:sz w:val="22"/>
                <w:szCs w:val="22"/>
              </w:rPr>
              <w:t>Fra regelverket for brukshundprøve, side 34, punkt 8.2 Sluttsløyfe, kontrollør:</w:t>
            </w:r>
            <w:r w:rsidR="00583552">
              <w:rPr>
                <w:color w:val="000000"/>
                <w:sz w:val="22"/>
                <w:szCs w:val="22"/>
              </w:rPr>
              <w:br/>
              <w:t>«</w:t>
            </w:r>
            <w:r w:rsidR="00583552" w:rsidRPr="00583552">
              <w:rPr>
                <w:color w:val="000000"/>
                <w:sz w:val="22"/>
                <w:szCs w:val="22"/>
              </w:rPr>
              <w:t>Da sporøvelsen begrenses av en maksimumstid skal en kontrollør være i tilknytning til sporets slutt, alternativt kan deltager ta bilde av alle sporgjenstander og sluttsløyfa for å sende dette umiddelbart til kontrollør.</w:t>
            </w:r>
            <w:r w:rsidR="00583552">
              <w:rPr>
                <w:color w:val="000000"/>
                <w:sz w:val="22"/>
                <w:szCs w:val="22"/>
              </w:rPr>
              <w:t>».</w:t>
            </w:r>
          </w:p>
          <w:p w14:paraId="2F22BA6A" w14:textId="77777777" w:rsidR="005939E4" w:rsidRDefault="005939E4" w:rsidP="000C6EF6">
            <w:pPr>
              <w:pStyle w:val="Listeavsnitt"/>
              <w:spacing w:after="160" w:line="25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</w:p>
          <w:p w14:paraId="21F1D610" w14:textId="32367783" w:rsidR="005939E4" w:rsidRPr="00671C90" w:rsidRDefault="005939E4" w:rsidP="000C6EF6">
            <w:pPr>
              <w:pStyle w:val="Listeavsnitt"/>
              <w:spacing w:after="160" w:line="25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Dersom man mistenker at enkeltutøvere jukser eller at prøven ikke gjennomføres i tråd med regelverket kan klage rettes til </w:t>
            </w:r>
            <w:r w:rsidR="00616FE8">
              <w:rPr>
                <w:color w:val="000000"/>
                <w:sz w:val="22"/>
                <w:szCs w:val="22"/>
              </w:rPr>
              <w:t>prøveleder eller NKKs representant på stedet.</w:t>
            </w:r>
          </w:p>
          <w:p w14:paraId="6975E78E" w14:textId="202C1BBD" w:rsidR="000C6EF6" w:rsidRDefault="00E37D4E" w:rsidP="000C6EF6">
            <w:pPr>
              <w:spacing w:after="160" w:line="256" w:lineRule="auto"/>
              <w:ind w:left="36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Konklusjon:</w:t>
            </w:r>
          </w:p>
          <w:p w14:paraId="0BF3DD46" w14:textId="3F7384CC" w:rsidR="00E37D4E" w:rsidRDefault="00E37D4E" w:rsidP="000C6EF6">
            <w:pPr>
              <w:spacing w:after="160" w:line="25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Styret ønsker å presisere til samtlige arrangører at dersom </w:t>
            </w:r>
            <w:r w:rsidR="0090488B">
              <w:rPr>
                <w:color w:val="000000"/>
                <w:sz w:val="22"/>
                <w:szCs w:val="22"/>
              </w:rPr>
              <w:t xml:space="preserve">bilder nyttes i stedet for kontrollør skal </w:t>
            </w:r>
            <w:r w:rsidR="0090488B">
              <w:rPr>
                <w:color w:val="000000"/>
                <w:sz w:val="22"/>
                <w:szCs w:val="22"/>
                <w:u w:val="single"/>
              </w:rPr>
              <w:t>samtlige</w:t>
            </w:r>
            <w:r w:rsidR="0090488B">
              <w:rPr>
                <w:color w:val="000000"/>
                <w:sz w:val="22"/>
                <w:szCs w:val="22"/>
              </w:rPr>
              <w:t xml:space="preserve"> sporgjenstander</w:t>
            </w:r>
            <w:r w:rsidR="003106DF">
              <w:rPr>
                <w:color w:val="000000"/>
                <w:sz w:val="22"/>
                <w:szCs w:val="22"/>
              </w:rPr>
              <w:t xml:space="preserve"> og sluttsløyfe</w:t>
            </w:r>
            <w:r w:rsidR="0090488B">
              <w:rPr>
                <w:color w:val="000000"/>
                <w:sz w:val="22"/>
                <w:szCs w:val="22"/>
              </w:rPr>
              <w:t xml:space="preserve"> fotograferes.</w:t>
            </w:r>
          </w:p>
          <w:p w14:paraId="756D702A" w14:textId="77777777" w:rsidR="000F1824" w:rsidRDefault="000F1824" w:rsidP="000C6EF6">
            <w:pPr>
              <w:spacing w:after="160" w:line="25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</w:p>
          <w:p w14:paraId="0F445FA0" w14:textId="43155D0D" w:rsidR="000F1824" w:rsidRPr="0090488B" w:rsidRDefault="000F1824" w:rsidP="000C6EF6">
            <w:pPr>
              <w:spacing w:after="160" w:line="25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Dersom det er mistanke om juks oppfordres det til å rapportere dette iht. regelverket.</w:t>
            </w:r>
          </w:p>
          <w:p w14:paraId="347AECA4" w14:textId="5287C9D3" w:rsidR="00E37D4E" w:rsidRPr="000C6EF6" w:rsidRDefault="00E37D4E" w:rsidP="000C6EF6">
            <w:pPr>
              <w:spacing w:after="160" w:line="256" w:lineRule="auto"/>
              <w:ind w:left="36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6AD50C7E" w14:textId="77777777" w:rsidR="00FD38DB" w:rsidRPr="0096647B" w:rsidRDefault="00FD38DB" w:rsidP="00FD38DB">
            <w:pPr>
              <w:rPr>
                <w:bCs/>
                <w:sz w:val="22"/>
                <w:szCs w:val="22"/>
              </w:rPr>
            </w:pPr>
          </w:p>
        </w:tc>
      </w:tr>
      <w:tr w:rsidR="00FD38DB" w:rsidRPr="0096647B" w14:paraId="76A6FF2D" w14:textId="77777777" w:rsidTr="00637A52">
        <w:trPr>
          <w:trHeight w:val="660"/>
        </w:trPr>
        <w:tc>
          <w:tcPr>
            <w:tcW w:w="1422" w:type="dxa"/>
            <w:shd w:val="clear" w:color="auto" w:fill="auto"/>
          </w:tcPr>
          <w:p w14:paraId="4E6F6717" w14:textId="09429C06" w:rsidR="00FD38DB" w:rsidRPr="005077A0" w:rsidRDefault="005077A0" w:rsidP="00FD3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24 / 68</w:t>
            </w:r>
          </w:p>
        </w:tc>
        <w:tc>
          <w:tcPr>
            <w:tcW w:w="5950" w:type="dxa"/>
            <w:shd w:val="clear" w:color="auto" w:fill="auto"/>
          </w:tcPr>
          <w:p w14:paraId="5EFF615F" w14:textId="77777777" w:rsidR="00FD38DB" w:rsidRDefault="00FD38DB" w:rsidP="00FD38DB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Saker til / fra medlemmer</w:t>
            </w:r>
          </w:p>
          <w:p w14:paraId="3EC8C7AA" w14:textId="77777777" w:rsidR="00610440" w:rsidRDefault="00610440" w:rsidP="00283CAB">
            <w:pPr>
              <w:pStyle w:val="Listeavsnitt"/>
              <w:numPr>
                <w:ilvl w:val="0"/>
                <w:numId w:val="5"/>
              </w:num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Retningslinjer for lagleder på Nordisk mesterskap.</w:t>
            </w:r>
          </w:p>
          <w:p w14:paraId="02D89B5B" w14:textId="77777777" w:rsidR="00610440" w:rsidRDefault="00610440" w:rsidP="00610440">
            <w:pPr>
              <w:pStyle w:val="Listeavsnitt"/>
              <w:spacing w:after="160" w:line="256" w:lineRule="auto"/>
              <w:ind w:left="36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Bakgrunn</w:t>
            </w:r>
          </w:p>
          <w:p w14:paraId="007030EE" w14:textId="24244B3D" w:rsidR="003106DF" w:rsidRDefault="003106DF" w:rsidP="00610440">
            <w:pPr>
              <w:pStyle w:val="Listeavsnitt"/>
              <w:spacing w:after="160" w:line="25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 etterkant av nordisk mesterskap 2024 er det fremmet noen spørsmål knyttet til lagleders rolle og ansvar på arrangementet. </w:t>
            </w:r>
            <w:r w:rsidR="00452FCD">
              <w:rPr>
                <w:color w:val="000000"/>
                <w:sz w:val="22"/>
                <w:szCs w:val="22"/>
              </w:rPr>
              <w:t xml:space="preserve">Det ble løftet spørsmål til hvorvidt det finnes en instruks eller veileder. </w:t>
            </w:r>
          </w:p>
          <w:p w14:paraId="792B2E3C" w14:textId="055775E4" w:rsidR="007A34A4" w:rsidRDefault="007A34A4" w:rsidP="00610440">
            <w:pPr>
              <w:pStyle w:val="Listeavsnitt"/>
              <w:spacing w:after="160" w:line="256" w:lineRule="auto"/>
              <w:ind w:left="36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Konklusjon</w:t>
            </w:r>
          </w:p>
          <w:p w14:paraId="7FCB51BC" w14:textId="49EFE393" w:rsidR="007A34A4" w:rsidRPr="007A34A4" w:rsidRDefault="007A34A4" w:rsidP="00610440">
            <w:pPr>
              <w:pStyle w:val="Listeavsnitt"/>
              <w:spacing w:after="160" w:line="25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Styret tar innspillet og tilbakemeldingen til etterretning og vil ha dette med til fremtidige arrangementer med behov for lagleder.</w:t>
            </w:r>
          </w:p>
          <w:p w14:paraId="48EA99B9" w14:textId="77777777" w:rsidR="005E0806" w:rsidRPr="005E0806" w:rsidRDefault="005E0806" w:rsidP="00610440">
            <w:pPr>
              <w:pStyle w:val="Listeavsnitt"/>
              <w:spacing w:after="160" w:line="256" w:lineRule="auto"/>
              <w:ind w:left="36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22D2B46D" w14:textId="5E992E58" w:rsidR="00610440" w:rsidRPr="00243BEB" w:rsidRDefault="00610440" w:rsidP="00610440">
            <w:pPr>
              <w:pStyle w:val="Listeavsnitt"/>
              <w:spacing w:after="160" w:line="25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08606FA0" w14:textId="77777777" w:rsidR="00FD38DB" w:rsidRPr="0096647B" w:rsidRDefault="00FD38DB" w:rsidP="00FD38DB">
            <w:pPr>
              <w:rPr>
                <w:bCs/>
                <w:sz w:val="22"/>
                <w:szCs w:val="22"/>
              </w:rPr>
            </w:pPr>
          </w:p>
        </w:tc>
      </w:tr>
      <w:tr w:rsidR="001D49DF" w:rsidRPr="0096647B" w14:paraId="707A66A2" w14:textId="77777777" w:rsidTr="00637A52">
        <w:trPr>
          <w:trHeight w:val="660"/>
        </w:trPr>
        <w:tc>
          <w:tcPr>
            <w:tcW w:w="1422" w:type="dxa"/>
            <w:shd w:val="clear" w:color="auto" w:fill="auto"/>
          </w:tcPr>
          <w:p w14:paraId="630E1A87" w14:textId="6A9C0E0A" w:rsidR="001D49DF" w:rsidRPr="004C7CB0" w:rsidRDefault="004C7CB0" w:rsidP="00FD3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Sak 24 / </w:t>
            </w:r>
            <w:r w:rsidR="00333692"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5950" w:type="dxa"/>
            <w:shd w:val="clear" w:color="auto" w:fill="auto"/>
          </w:tcPr>
          <w:p w14:paraId="5993FF2A" w14:textId="77777777" w:rsidR="001D49DF" w:rsidRDefault="001D49DF" w:rsidP="001D49DF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Saker til / fra medlemmer</w:t>
            </w:r>
          </w:p>
          <w:p w14:paraId="02DCC39E" w14:textId="77777777" w:rsidR="005934DC" w:rsidRDefault="005934DC" w:rsidP="00283CAB">
            <w:pPr>
              <w:pStyle w:val="Listeavsnitt"/>
              <w:numPr>
                <w:ilvl w:val="0"/>
                <w:numId w:val="5"/>
              </w:num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Søknad om godkjenning av dokumentasjon for å kunne starte i klasse C</w:t>
            </w:r>
          </w:p>
          <w:p w14:paraId="68FFDB9F" w14:textId="77777777" w:rsidR="005934DC" w:rsidRDefault="005934DC" w:rsidP="005934DC">
            <w:pPr>
              <w:pStyle w:val="Listeavsnitt"/>
              <w:spacing w:after="160" w:line="256" w:lineRule="auto"/>
              <w:ind w:left="36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Bakgrunn</w:t>
            </w:r>
          </w:p>
          <w:p w14:paraId="2EA790A7" w14:textId="77777777" w:rsidR="005934DC" w:rsidRDefault="005934DC" w:rsidP="005934DC">
            <w:pPr>
              <w:pStyle w:val="Listeavsnitt"/>
              <w:spacing w:after="160" w:line="25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Styret har mottatt en søknad om gods</w:t>
            </w:r>
            <w:r w:rsidR="00312A49">
              <w:rPr>
                <w:color w:val="000000"/>
                <w:sz w:val="22"/>
                <w:szCs w:val="22"/>
              </w:rPr>
              <w:t xml:space="preserve">kriving av </w:t>
            </w:r>
            <w:r w:rsidR="00C307B0">
              <w:rPr>
                <w:color w:val="000000"/>
                <w:sz w:val="22"/>
                <w:szCs w:val="22"/>
              </w:rPr>
              <w:t>bestått</w:t>
            </w:r>
            <w:r w:rsidR="00312A49">
              <w:rPr>
                <w:color w:val="000000"/>
                <w:sz w:val="22"/>
                <w:szCs w:val="22"/>
              </w:rPr>
              <w:t xml:space="preserve"> kvalifiseringsprøve, 1. premie jaktprøve samt tilgjengelighetstest for rallylydighet </w:t>
            </w:r>
            <w:r w:rsidR="00C307B0">
              <w:rPr>
                <w:color w:val="000000"/>
                <w:sz w:val="22"/>
                <w:szCs w:val="22"/>
              </w:rPr>
              <w:t xml:space="preserve">som </w:t>
            </w:r>
            <w:r w:rsidR="00C41EBD">
              <w:rPr>
                <w:color w:val="000000"/>
                <w:sz w:val="22"/>
                <w:szCs w:val="22"/>
              </w:rPr>
              <w:t xml:space="preserve">alternativ for </w:t>
            </w:r>
            <w:r w:rsidR="00F071CD">
              <w:rPr>
                <w:color w:val="000000"/>
                <w:sz w:val="22"/>
                <w:szCs w:val="22"/>
              </w:rPr>
              <w:t>krav til start i klasse C iht. reglement for brukshundprøve punkt 4.2.1.</w:t>
            </w:r>
          </w:p>
          <w:p w14:paraId="7A5A45F3" w14:textId="77777777" w:rsidR="00F071CD" w:rsidRDefault="00F071CD" w:rsidP="005934DC">
            <w:pPr>
              <w:pStyle w:val="Listeavsnitt"/>
              <w:spacing w:after="160" w:line="256" w:lineRule="auto"/>
              <w:ind w:left="36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Styrets vurdering</w:t>
            </w:r>
          </w:p>
          <w:p w14:paraId="0D948C5C" w14:textId="77777777" w:rsidR="00F071CD" w:rsidRDefault="00F071CD" w:rsidP="005934DC">
            <w:pPr>
              <w:pStyle w:val="Listeavsnitt"/>
              <w:spacing w:after="160" w:line="25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Fagkomiteen har hatt saken til vurdering og anbefaler at </w:t>
            </w:r>
            <w:r w:rsidR="00ED17FC">
              <w:rPr>
                <w:color w:val="000000"/>
                <w:sz w:val="22"/>
                <w:szCs w:val="22"/>
              </w:rPr>
              <w:t>søknaden innvilges.</w:t>
            </w:r>
          </w:p>
          <w:p w14:paraId="2E429964" w14:textId="77777777" w:rsidR="00ED17FC" w:rsidRDefault="00ED17FC" w:rsidP="005934DC">
            <w:pPr>
              <w:pStyle w:val="Listeavsnitt"/>
              <w:spacing w:after="160" w:line="256" w:lineRule="auto"/>
              <w:ind w:left="36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Konklusjon</w:t>
            </w:r>
          </w:p>
          <w:p w14:paraId="2F1CABAC" w14:textId="36DF36D4" w:rsidR="00ED17FC" w:rsidRPr="00ED17FC" w:rsidRDefault="00ED17FC" w:rsidP="005934DC">
            <w:pPr>
              <w:pStyle w:val="Listeavsnitt"/>
              <w:spacing w:after="160" w:line="25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Styret støtter seg på anbefalingen fra fagkomiteen og sender søknaden til sportshundkomiteen for endelig beslutning uten tap av tid.</w:t>
            </w:r>
          </w:p>
        </w:tc>
        <w:tc>
          <w:tcPr>
            <w:tcW w:w="1700" w:type="dxa"/>
            <w:shd w:val="clear" w:color="auto" w:fill="auto"/>
          </w:tcPr>
          <w:p w14:paraId="79F2BE45" w14:textId="77777777" w:rsidR="001D49DF" w:rsidRPr="0096647B" w:rsidRDefault="001D49DF" w:rsidP="00FD38DB">
            <w:pPr>
              <w:rPr>
                <w:bCs/>
                <w:sz w:val="22"/>
                <w:szCs w:val="22"/>
              </w:rPr>
            </w:pPr>
          </w:p>
        </w:tc>
      </w:tr>
      <w:tr w:rsidR="00034FBE" w:rsidRPr="0096647B" w14:paraId="5147C85A" w14:textId="77777777" w:rsidTr="00637A52">
        <w:trPr>
          <w:trHeight w:val="660"/>
        </w:trPr>
        <w:tc>
          <w:tcPr>
            <w:tcW w:w="1422" w:type="dxa"/>
            <w:shd w:val="clear" w:color="auto" w:fill="auto"/>
          </w:tcPr>
          <w:p w14:paraId="28AF12EB" w14:textId="600EA4A8" w:rsidR="00034FBE" w:rsidRPr="00333692" w:rsidRDefault="00333692" w:rsidP="00FD3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24 / 70</w:t>
            </w:r>
          </w:p>
        </w:tc>
        <w:tc>
          <w:tcPr>
            <w:tcW w:w="5950" w:type="dxa"/>
            <w:shd w:val="clear" w:color="auto" w:fill="auto"/>
          </w:tcPr>
          <w:p w14:paraId="6D760332" w14:textId="77777777" w:rsidR="00034FBE" w:rsidRDefault="00034FBE" w:rsidP="001D49DF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Annet</w:t>
            </w:r>
          </w:p>
          <w:p w14:paraId="77CC5114" w14:textId="77777777" w:rsidR="00034FBE" w:rsidRDefault="00034FBE" w:rsidP="00283CAB">
            <w:pPr>
              <w:pStyle w:val="Listeavsnitt"/>
              <w:numPr>
                <w:ilvl w:val="0"/>
                <w:numId w:val="6"/>
              </w:num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Bestemannspremier i lavere klasser</w:t>
            </w:r>
          </w:p>
          <w:p w14:paraId="6CBA3F23" w14:textId="77777777" w:rsidR="00034FBE" w:rsidRDefault="001A45C3" w:rsidP="00034FBE">
            <w:pPr>
              <w:pStyle w:val="Listeavsnitt"/>
              <w:spacing w:after="160" w:line="256" w:lineRule="auto"/>
              <w:ind w:left="36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Bakgrunn</w:t>
            </w:r>
          </w:p>
          <w:p w14:paraId="296B3842" w14:textId="77777777" w:rsidR="001A45C3" w:rsidRDefault="001A45C3" w:rsidP="00034FBE">
            <w:pPr>
              <w:pStyle w:val="Listeavsnitt"/>
              <w:spacing w:after="160" w:line="25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fjor ble det utdelt bestemannspremier i klasse D, C og B. Det er ønskelig fra styrets side å diskutere om dette er noe som skal videreføres.</w:t>
            </w:r>
          </w:p>
          <w:p w14:paraId="396D7688" w14:textId="6C7872DB" w:rsidR="001A45C3" w:rsidRDefault="001A45C3" w:rsidP="00034FBE">
            <w:pPr>
              <w:pStyle w:val="Listeavsnitt"/>
              <w:spacing w:after="160" w:line="256" w:lineRule="auto"/>
              <w:ind w:left="36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Styret</w:t>
            </w:r>
            <w:r w:rsidR="006865DC">
              <w:rPr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vurdering</w:t>
            </w:r>
          </w:p>
          <w:p w14:paraId="09E18DA4" w14:textId="77777777" w:rsidR="001A45C3" w:rsidRDefault="00603734" w:rsidP="00034FBE">
            <w:pPr>
              <w:pStyle w:val="Listeavsnitt"/>
              <w:spacing w:after="160" w:line="25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Flere av fjorårets mottakere møtte ikke opp for å motta sin premie. Dette har løftet en diskusjon om prisene er noe som er ønskelig blant våre medlemmer og således er rekrutteringsfremmende, som var intensjonen. </w:t>
            </w:r>
            <w:r w:rsidR="005E2C7D">
              <w:rPr>
                <w:color w:val="000000"/>
                <w:sz w:val="22"/>
                <w:szCs w:val="22"/>
              </w:rPr>
              <w:t>Det er diskutert alternative løsninger, i tillegg til å videreføre nåværende løsning ett år til:</w:t>
            </w:r>
          </w:p>
          <w:p w14:paraId="093114A3" w14:textId="77777777" w:rsidR="005E2C7D" w:rsidRDefault="007C3DD8" w:rsidP="00283CAB">
            <w:pPr>
              <w:pStyle w:val="Listeavsnitt"/>
              <w:numPr>
                <w:ilvl w:val="1"/>
                <w:numId w:val="1"/>
              </w:num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Beste enkeltresultat</w:t>
            </w:r>
          </w:p>
          <w:p w14:paraId="744430BD" w14:textId="77777777" w:rsidR="007C3DD8" w:rsidRDefault="007C3DD8" w:rsidP="00283CAB">
            <w:pPr>
              <w:pStyle w:val="Listeavsnitt"/>
              <w:numPr>
                <w:ilvl w:val="1"/>
                <w:numId w:val="1"/>
              </w:num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Beste enkeltresultat fra debutant</w:t>
            </w:r>
          </w:p>
          <w:p w14:paraId="0E968519" w14:textId="77777777" w:rsidR="007C3DD8" w:rsidRDefault="007C3DD8" w:rsidP="00283CAB">
            <w:pPr>
              <w:pStyle w:val="Listeavsnitt"/>
              <w:numPr>
                <w:ilvl w:val="1"/>
                <w:numId w:val="1"/>
              </w:num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Fremme de som skiller seg ut (gode resultater og ny i klassen) på Facebook eller lignende i stedet for å dele ut pris?</w:t>
            </w:r>
          </w:p>
          <w:p w14:paraId="4FFC7660" w14:textId="0EA8AE7E" w:rsidR="007C3DD8" w:rsidRDefault="007C3DD8" w:rsidP="007C3DD8">
            <w:pPr>
              <w:pStyle w:val="Listeavsnitt"/>
              <w:spacing w:after="160" w:line="256" w:lineRule="auto"/>
              <w:ind w:left="36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Konklusjon</w:t>
            </w:r>
          </w:p>
          <w:p w14:paraId="01831436" w14:textId="43625B50" w:rsidR="007C3DD8" w:rsidRPr="007C3DD8" w:rsidRDefault="007C3DD8" w:rsidP="007C3DD8">
            <w:pPr>
              <w:pStyle w:val="Listeavsnitt"/>
              <w:spacing w:after="160" w:line="25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Styret fattet ingen beslutning på dette temaet og løfter saken på nytt </w:t>
            </w:r>
            <w:r w:rsidR="00E9204B">
              <w:rPr>
                <w:color w:val="000000"/>
                <w:sz w:val="22"/>
                <w:szCs w:val="22"/>
              </w:rPr>
              <w:t>på neste styremøte.</w:t>
            </w:r>
          </w:p>
          <w:p w14:paraId="5F75827B" w14:textId="40DB66E8" w:rsidR="007C3DD8" w:rsidRPr="007C3DD8" w:rsidRDefault="007C3DD8" w:rsidP="007C3DD8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3A1BA2F8" w14:textId="77777777" w:rsidR="00034FBE" w:rsidRPr="0096647B" w:rsidRDefault="00034FBE" w:rsidP="00FD38DB">
            <w:pPr>
              <w:rPr>
                <w:bCs/>
                <w:sz w:val="22"/>
                <w:szCs w:val="22"/>
              </w:rPr>
            </w:pPr>
          </w:p>
        </w:tc>
      </w:tr>
      <w:tr w:rsidR="00FD38DB" w:rsidRPr="00A62066" w14:paraId="7429706F" w14:textId="77777777" w:rsidTr="00637A52">
        <w:trPr>
          <w:trHeight w:val="660"/>
        </w:trPr>
        <w:tc>
          <w:tcPr>
            <w:tcW w:w="1422" w:type="dxa"/>
            <w:shd w:val="clear" w:color="auto" w:fill="EEECE1" w:themeFill="background2"/>
          </w:tcPr>
          <w:p w14:paraId="05EE8A6C" w14:textId="4426DBB8" w:rsidR="00FD38DB" w:rsidRDefault="00E827DF" w:rsidP="00FD38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5950" w:type="dxa"/>
            <w:shd w:val="clear" w:color="auto" w:fill="EEECE1" w:themeFill="background2"/>
          </w:tcPr>
          <w:p w14:paraId="5C82A89A" w14:textId="77777777" w:rsidR="00FD38DB" w:rsidRPr="004E0C6E" w:rsidRDefault="00FD38DB" w:rsidP="00FD38DB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Status komiteer og utvalg</w:t>
            </w:r>
          </w:p>
          <w:p w14:paraId="2B40F68D" w14:textId="5801EA34" w:rsidR="00FD38DB" w:rsidRPr="00637A52" w:rsidRDefault="00FD38DB" w:rsidP="00FD38DB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EEECE1" w:themeFill="background2"/>
          </w:tcPr>
          <w:p w14:paraId="763F443B" w14:textId="77777777" w:rsidR="00FD38DB" w:rsidRPr="00637A52" w:rsidRDefault="00FD38DB" w:rsidP="00FD38DB">
            <w:pPr>
              <w:rPr>
                <w:b/>
                <w:sz w:val="22"/>
                <w:szCs w:val="22"/>
              </w:rPr>
            </w:pPr>
          </w:p>
        </w:tc>
      </w:tr>
      <w:tr w:rsidR="00FD38DB" w:rsidRPr="00A62066" w14:paraId="085704CF" w14:textId="77777777" w:rsidTr="00637A52">
        <w:trPr>
          <w:trHeight w:val="660"/>
        </w:trPr>
        <w:tc>
          <w:tcPr>
            <w:tcW w:w="1422" w:type="dxa"/>
            <w:shd w:val="clear" w:color="auto" w:fill="auto"/>
          </w:tcPr>
          <w:p w14:paraId="12AB5E8B" w14:textId="328EC30C" w:rsidR="00FD38DB" w:rsidRPr="00C430D6" w:rsidRDefault="00C430D6" w:rsidP="00FD3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24 / 71</w:t>
            </w:r>
          </w:p>
        </w:tc>
        <w:tc>
          <w:tcPr>
            <w:tcW w:w="5950" w:type="dxa"/>
            <w:shd w:val="clear" w:color="auto" w:fill="auto"/>
          </w:tcPr>
          <w:p w14:paraId="1BAEEEB3" w14:textId="77777777" w:rsidR="00FD38DB" w:rsidRPr="004157E6" w:rsidRDefault="00FD38DB" w:rsidP="004157E6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157E6">
              <w:rPr>
                <w:b/>
                <w:bCs/>
                <w:color w:val="000000"/>
                <w:sz w:val="22"/>
                <w:szCs w:val="22"/>
              </w:rPr>
              <w:t>Fagkomiteen</w:t>
            </w:r>
          </w:p>
          <w:p w14:paraId="6E45CBC3" w14:textId="57E506F7" w:rsidR="00FD38DB" w:rsidRDefault="00FD38DB" w:rsidP="004157E6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 w:rsidRPr="004157E6">
              <w:rPr>
                <w:color w:val="000000"/>
                <w:sz w:val="22"/>
                <w:szCs w:val="22"/>
              </w:rPr>
              <w:t>Tilbakelesing til styret fra utvalget. Saksgrunnlag tilgjengelig i Filbox.</w:t>
            </w:r>
          </w:p>
          <w:p w14:paraId="31A88AC7" w14:textId="56EFF0B7" w:rsidR="00A13F57" w:rsidRPr="00A13F57" w:rsidRDefault="00A13F57" w:rsidP="004157E6">
            <w:pPr>
              <w:spacing w:after="160" w:line="256" w:lineRule="auto"/>
              <w:contextualSpacing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Diskusjon:</w:t>
            </w:r>
          </w:p>
          <w:p w14:paraId="3D996957" w14:textId="55F402CA" w:rsidR="00CD220A" w:rsidRPr="004157E6" w:rsidRDefault="00A13F57" w:rsidP="004157E6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Fagkomiteen planlegger instruktørsamling i april 2025. </w:t>
            </w:r>
            <w:r w:rsidR="00D5065A">
              <w:rPr>
                <w:color w:val="000000"/>
                <w:sz w:val="22"/>
                <w:szCs w:val="22"/>
              </w:rPr>
              <w:t xml:space="preserve">Det diskuteres hva som skal dekkes av NBF og hva vi eventuelt kan få støtte til fra NKK. </w:t>
            </w:r>
            <w:r w:rsidR="0091713F">
              <w:rPr>
                <w:color w:val="000000"/>
                <w:sz w:val="22"/>
                <w:szCs w:val="22"/>
              </w:rPr>
              <w:t xml:space="preserve">Det ble også en prinsipiell diskusjon rundt hvorvidt hele fagkomiteen skal delta på samlingen, og basert på tidligere diskusjoner hvor geografisk spredning blant medlemmene er ønskelig, </w:t>
            </w:r>
            <w:r w:rsidR="00EF08CE">
              <w:rPr>
                <w:color w:val="000000"/>
                <w:sz w:val="22"/>
                <w:szCs w:val="22"/>
              </w:rPr>
              <w:t xml:space="preserve">var det enighet om at vi derfor må fasilitere for deltakelse for samtlige medlemmer, selv om det kan koste noe mer. </w:t>
            </w:r>
          </w:p>
          <w:p w14:paraId="265B94A0" w14:textId="77777777" w:rsidR="004157E6" w:rsidRDefault="004157E6" w:rsidP="004157E6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Konklusjon:</w:t>
            </w:r>
          </w:p>
          <w:p w14:paraId="7FBF9901" w14:textId="77777777" w:rsidR="004157E6" w:rsidRDefault="004157E6" w:rsidP="004157E6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Fagkomiteens innspill tas til etterretning.</w:t>
            </w:r>
          </w:p>
          <w:p w14:paraId="7825D956" w14:textId="2DF2664E" w:rsidR="00CD220A" w:rsidRDefault="00CD220A" w:rsidP="004157E6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 er</w:t>
            </w:r>
            <w:r w:rsidR="00A40F24">
              <w:rPr>
                <w:color w:val="000000"/>
                <w:sz w:val="22"/>
                <w:szCs w:val="22"/>
              </w:rPr>
              <w:t xml:space="preserve"> enstemmig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besluttet</w:t>
            </w:r>
            <w:r>
              <w:rPr>
                <w:color w:val="000000"/>
                <w:sz w:val="22"/>
                <w:szCs w:val="22"/>
              </w:rPr>
              <w:t xml:space="preserve"> at NBF dekker reisen (flybilletter) til medlemmet i fagkomiteen som er bosatt i Bodø.</w:t>
            </w:r>
          </w:p>
          <w:p w14:paraId="620B24F7" w14:textId="77777777" w:rsidR="00CD220A" w:rsidRDefault="00CD220A" w:rsidP="004157E6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Videre skal sekretær undersøke om vi har sendt søknad om økonomisk støtte til NKK tidligere, og </w:t>
            </w:r>
            <w:r w:rsidR="0044122D">
              <w:rPr>
                <w:color w:val="000000"/>
                <w:sz w:val="22"/>
                <w:szCs w:val="22"/>
              </w:rPr>
              <w:t>kasserer skal undersøke om vi har noe midler å støtte samlingen med i NBF.</w:t>
            </w:r>
          </w:p>
          <w:p w14:paraId="5356BB62" w14:textId="155484FB" w:rsidR="00084DC3" w:rsidRPr="00CD220A" w:rsidRDefault="0044122D" w:rsidP="004157E6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Fagkomiteen skal lese tilbake en detaljert plan med utkast budsjett til neste styremøte</w:t>
            </w:r>
            <w:r w:rsidR="00084DC3">
              <w:rPr>
                <w:color w:val="000000"/>
                <w:sz w:val="22"/>
                <w:szCs w:val="22"/>
              </w:rPr>
              <w:t>, samt et utkast til informasjon de vil ha publisert på internett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0" w:type="dxa"/>
            <w:shd w:val="clear" w:color="auto" w:fill="auto"/>
          </w:tcPr>
          <w:p w14:paraId="415F83FB" w14:textId="3494E6DF" w:rsidR="00FD38DB" w:rsidRPr="004E0C6E" w:rsidRDefault="00FD38DB" w:rsidP="00FD38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Representanter fra komiteen eller sekretær.</w:t>
            </w:r>
          </w:p>
        </w:tc>
      </w:tr>
      <w:tr w:rsidR="00FD38DB" w:rsidRPr="00A62066" w14:paraId="790CA2BC" w14:textId="77777777" w:rsidTr="00637A52">
        <w:trPr>
          <w:trHeight w:val="660"/>
        </w:trPr>
        <w:tc>
          <w:tcPr>
            <w:tcW w:w="1422" w:type="dxa"/>
            <w:shd w:val="clear" w:color="auto" w:fill="auto"/>
          </w:tcPr>
          <w:p w14:paraId="6578DA81" w14:textId="5C367A2F" w:rsidR="00FD38DB" w:rsidRPr="00C430D6" w:rsidRDefault="00C430D6" w:rsidP="00FD3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24 / 72</w:t>
            </w:r>
          </w:p>
        </w:tc>
        <w:tc>
          <w:tcPr>
            <w:tcW w:w="5950" w:type="dxa"/>
            <w:shd w:val="clear" w:color="auto" w:fill="auto"/>
          </w:tcPr>
          <w:p w14:paraId="0332EB10" w14:textId="77777777" w:rsidR="00FD38DB" w:rsidRPr="004157E6" w:rsidRDefault="00FD38DB" w:rsidP="004157E6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157E6">
              <w:rPr>
                <w:b/>
                <w:bCs/>
                <w:color w:val="000000"/>
                <w:sz w:val="22"/>
                <w:szCs w:val="22"/>
              </w:rPr>
              <w:t>Lov- og disiplinærutvalget</w:t>
            </w:r>
          </w:p>
          <w:p w14:paraId="53707943" w14:textId="77777777" w:rsidR="00FD38DB" w:rsidRPr="004157E6" w:rsidRDefault="00FD38DB" w:rsidP="004157E6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 w:rsidRPr="004157E6">
              <w:rPr>
                <w:color w:val="000000"/>
                <w:sz w:val="22"/>
                <w:szCs w:val="22"/>
              </w:rPr>
              <w:t>Tilbakelesing til styret fra utvalget. Saksgrunnlag tilgjengelig i Filbox.</w:t>
            </w:r>
          </w:p>
          <w:p w14:paraId="68638557" w14:textId="143D7D30" w:rsidR="004157E6" w:rsidRPr="004157E6" w:rsidRDefault="004157E6" w:rsidP="004157E6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157E6">
              <w:rPr>
                <w:b/>
                <w:bCs/>
                <w:color w:val="000000"/>
                <w:sz w:val="22"/>
                <w:szCs w:val="22"/>
              </w:rPr>
              <w:t>Ingen innrapporterte saker.</w:t>
            </w:r>
          </w:p>
        </w:tc>
        <w:tc>
          <w:tcPr>
            <w:tcW w:w="1700" w:type="dxa"/>
            <w:shd w:val="clear" w:color="auto" w:fill="auto"/>
          </w:tcPr>
          <w:p w14:paraId="4CFF4BD2" w14:textId="1C446EF7" w:rsidR="00FD38DB" w:rsidRDefault="00FD38DB" w:rsidP="00FD38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Representanter fra utvalget eller sekretær.</w:t>
            </w:r>
          </w:p>
        </w:tc>
      </w:tr>
      <w:tr w:rsidR="00FD38DB" w:rsidRPr="00A62066" w14:paraId="38AC1B52" w14:textId="77777777" w:rsidTr="00637A52">
        <w:trPr>
          <w:trHeight w:val="660"/>
        </w:trPr>
        <w:tc>
          <w:tcPr>
            <w:tcW w:w="1422" w:type="dxa"/>
            <w:shd w:val="clear" w:color="auto" w:fill="auto"/>
          </w:tcPr>
          <w:p w14:paraId="528A0F1D" w14:textId="4B10CD85" w:rsidR="00FD38DB" w:rsidRPr="003A5367" w:rsidRDefault="003A5367" w:rsidP="00FD3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24 / 73</w:t>
            </w:r>
          </w:p>
        </w:tc>
        <w:tc>
          <w:tcPr>
            <w:tcW w:w="5950" w:type="dxa"/>
            <w:shd w:val="clear" w:color="auto" w:fill="auto"/>
          </w:tcPr>
          <w:p w14:paraId="00CB176D" w14:textId="77777777" w:rsidR="00FD38DB" w:rsidRPr="004157E6" w:rsidRDefault="00FD38DB" w:rsidP="004157E6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157E6">
              <w:rPr>
                <w:b/>
                <w:bCs/>
                <w:color w:val="000000"/>
                <w:sz w:val="22"/>
                <w:szCs w:val="22"/>
              </w:rPr>
              <w:t>The Challenge-komiteen</w:t>
            </w:r>
          </w:p>
          <w:p w14:paraId="5E0EE72E" w14:textId="77777777" w:rsidR="00FD38DB" w:rsidRDefault="00FD38DB" w:rsidP="004157E6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 w:rsidRPr="004157E6">
              <w:rPr>
                <w:color w:val="000000"/>
                <w:sz w:val="22"/>
                <w:szCs w:val="22"/>
              </w:rPr>
              <w:t>Tilbakelesing til styret fra utvalget. Saksgrunnlag tilgjengelig i Filbox.</w:t>
            </w:r>
          </w:p>
          <w:p w14:paraId="3879D8F2" w14:textId="68CE8CDD" w:rsidR="00684122" w:rsidRDefault="00684122" w:rsidP="004157E6">
            <w:pPr>
              <w:spacing w:after="160" w:line="256" w:lineRule="auto"/>
              <w:contextualSpacing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Diskusjon:</w:t>
            </w:r>
          </w:p>
          <w:p w14:paraId="0E52654B" w14:textId="2DC9EFCA" w:rsidR="00684122" w:rsidRDefault="00C12DF6" w:rsidP="004157E6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Det skal konstitueres ny Challenge-komite </w:t>
            </w:r>
            <w:r w:rsidR="00C61421">
              <w:rPr>
                <w:color w:val="000000"/>
                <w:sz w:val="22"/>
                <w:szCs w:val="22"/>
              </w:rPr>
              <w:t xml:space="preserve">innen 1. oktober. </w:t>
            </w:r>
          </w:p>
          <w:p w14:paraId="7C8C472D" w14:textId="77777777" w:rsidR="007E11BE" w:rsidRDefault="00C61421" w:rsidP="004157E6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Nåværende leder, Bjørnar Strand, takker for seg etter en særdel</w:t>
            </w:r>
            <w:r w:rsidR="007541C7">
              <w:rPr>
                <w:color w:val="000000"/>
                <w:sz w:val="22"/>
                <w:szCs w:val="22"/>
              </w:rPr>
              <w:t>es god innsats. I tillegg</w:t>
            </w:r>
            <w:r w:rsidR="00886BAE">
              <w:rPr>
                <w:color w:val="000000"/>
                <w:sz w:val="22"/>
                <w:szCs w:val="22"/>
              </w:rPr>
              <w:t xml:space="preserve"> har Øyvind Jensen meddelt styreleder at han ønsker å trekke seg</w:t>
            </w:r>
            <w:r w:rsidR="007E11BE">
              <w:rPr>
                <w:color w:val="000000"/>
                <w:sz w:val="22"/>
                <w:szCs w:val="22"/>
              </w:rPr>
              <w:t xml:space="preserve"> grunnet mange roller og verv. Styret takker dere begge for den innsatsen dere har lagt ned i rollene deres.</w:t>
            </w:r>
          </w:p>
          <w:p w14:paraId="503B3E34" w14:textId="75686B4F" w:rsidR="007E11BE" w:rsidRPr="00684122" w:rsidRDefault="007541C7" w:rsidP="004157E6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Nåværende komite har foreslått </w:t>
            </w:r>
            <w:r w:rsidR="007E11BE">
              <w:rPr>
                <w:color w:val="000000"/>
                <w:sz w:val="22"/>
                <w:szCs w:val="22"/>
              </w:rPr>
              <w:t xml:space="preserve">fire kandidater som styret kan ta forbindelse med. </w:t>
            </w:r>
            <w:r w:rsidR="00C873DA">
              <w:rPr>
                <w:color w:val="000000"/>
                <w:sz w:val="22"/>
                <w:szCs w:val="22"/>
              </w:rPr>
              <w:t xml:space="preserve">Styret ønsker en bredde i alder, kjønn og bakgrunn i komiteen og det er ønskelig at det er minimum en representant med erfaring fra NRH. </w:t>
            </w:r>
          </w:p>
          <w:p w14:paraId="276B5DBE" w14:textId="77777777" w:rsidR="004157E6" w:rsidRDefault="004157E6" w:rsidP="004157E6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Konklusjon:</w:t>
            </w:r>
          </w:p>
          <w:p w14:paraId="39EDB2BD" w14:textId="28919B4A" w:rsidR="004157E6" w:rsidRPr="00510F4F" w:rsidRDefault="00B74782" w:rsidP="004157E6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</w:t>
            </w:r>
            <w:r w:rsidR="004157E6">
              <w:rPr>
                <w:color w:val="000000"/>
                <w:sz w:val="22"/>
                <w:szCs w:val="22"/>
              </w:rPr>
              <w:t>omiteens innspill tas til etterretning.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10F4F">
              <w:rPr>
                <w:color w:val="000000"/>
                <w:sz w:val="22"/>
                <w:szCs w:val="22"/>
              </w:rPr>
              <w:t xml:space="preserve">Det er enstemmig </w:t>
            </w:r>
            <w:r w:rsidR="00510F4F">
              <w:rPr>
                <w:b/>
                <w:bCs/>
                <w:color w:val="000000"/>
                <w:sz w:val="22"/>
                <w:szCs w:val="22"/>
              </w:rPr>
              <w:t>besluttet</w:t>
            </w:r>
            <w:r w:rsidR="00510F4F">
              <w:rPr>
                <w:color w:val="000000"/>
                <w:sz w:val="22"/>
                <w:szCs w:val="22"/>
              </w:rPr>
              <w:t xml:space="preserve"> at følgende endringer gjøres i komitteen:</w:t>
            </w:r>
          </w:p>
          <w:p w14:paraId="6EE67A66" w14:textId="77777777" w:rsidR="0010332E" w:rsidRDefault="0010332E" w:rsidP="004157E6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Leder: Geir Larsen</w:t>
            </w:r>
          </w:p>
          <w:p w14:paraId="12426C9E" w14:textId="2ED0CBA1" w:rsidR="0010332E" w:rsidRDefault="00510F4F" w:rsidP="004157E6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Nytt m</w:t>
            </w:r>
            <w:r w:rsidR="0010332E">
              <w:rPr>
                <w:color w:val="000000"/>
                <w:sz w:val="22"/>
                <w:szCs w:val="22"/>
              </w:rPr>
              <w:t>edlem: Bjørnar Nordbotten</w:t>
            </w:r>
          </w:p>
          <w:p w14:paraId="1572B1AA" w14:textId="65914B34" w:rsidR="0010332E" w:rsidRPr="004157E6" w:rsidRDefault="00510F4F" w:rsidP="004157E6">
            <w:pPr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Nytt m</w:t>
            </w:r>
            <w:r w:rsidR="0010332E">
              <w:rPr>
                <w:color w:val="000000"/>
                <w:sz w:val="22"/>
                <w:szCs w:val="22"/>
              </w:rPr>
              <w:t>edlem: Hans Jørgen Jensen</w:t>
            </w:r>
          </w:p>
        </w:tc>
        <w:tc>
          <w:tcPr>
            <w:tcW w:w="1700" w:type="dxa"/>
            <w:shd w:val="clear" w:color="auto" w:fill="auto"/>
          </w:tcPr>
          <w:p w14:paraId="6C169056" w14:textId="72EFA0F9" w:rsidR="00FD38DB" w:rsidRDefault="00FD38DB" w:rsidP="00FD38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Representanter fra komiteen eller sekretær.</w:t>
            </w:r>
          </w:p>
        </w:tc>
      </w:tr>
      <w:tr w:rsidR="00FD38DB" w:rsidRPr="00A62066" w14:paraId="12F18A93" w14:textId="77777777" w:rsidTr="00244E76">
        <w:trPr>
          <w:trHeight w:val="660"/>
        </w:trPr>
        <w:tc>
          <w:tcPr>
            <w:tcW w:w="1422" w:type="dxa"/>
            <w:shd w:val="clear" w:color="auto" w:fill="EEECE1" w:themeFill="background2"/>
          </w:tcPr>
          <w:p w14:paraId="5933800A" w14:textId="21C63CFF" w:rsidR="00FD38DB" w:rsidRPr="009065A6" w:rsidRDefault="00FD38DB" w:rsidP="00FD38DB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9065A6">
              <w:rPr>
                <w:b/>
                <w:sz w:val="22"/>
                <w:szCs w:val="22"/>
              </w:rPr>
              <w:br/>
            </w:r>
            <w:r w:rsidR="009065A6">
              <w:rPr>
                <w:bCs/>
                <w:sz w:val="22"/>
                <w:szCs w:val="22"/>
              </w:rPr>
              <w:t>Sak 24 / 74</w:t>
            </w:r>
          </w:p>
        </w:tc>
        <w:tc>
          <w:tcPr>
            <w:tcW w:w="5950" w:type="dxa"/>
            <w:shd w:val="clear" w:color="auto" w:fill="EEECE1" w:themeFill="background2"/>
          </w:tcPr>
          <w:p w14:paraId="2E72F65D" w14:textId="77777777" w:rsidR="00FD38DB" w:rsidRDefault="00FD38DB" w:rsidP="00FD38DB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Postliste</w:t>
            </w:r>
          </w:p>
          <w:p w14:paraId="0B6217BE" w14:textId="5D716E32" w:rsidR="00FD38DB" w:rsidRDefault="004157E6" w:rsidP="00FD38DB">
            <w:pPr>
              <w:spacing w:after="160" w:line="256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Postliste tilgjengelig i Filbox.</w:t>
            </w:r>
          </w:p>
          <w:p w14:paraId="2669FB28" w14:textId="6875DF7C" w:rsidR="004157E6" w:rsidRDefault="004E23C8" w:rsidP="00FD38DB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Konklusjon:</w:t>
            </w:r>
          </w:p>
          <w:p w14:paraId="0DA965C8" w14:textId="102A8AE9" w:rsidR="004E23C8" w:rsidRPr="004E23C8" w:rsidRDefault="004E23C8" w:rsidP="00FD38DB">
            <w:pPr>
              <w:spacing w:after="160" w:line="256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Postlisten er gjennomgått og tatt til etterretning.</w:t>
            </w:r>
          </w:p>
          <w:p w14:paraId="27C3E3F7" w14:textId="77777777" w:rsidR="00FD38DB" w:rsidRPr="00637A52" w:rsidRDefault="00FD38DB" w:rsidP="00FD38DB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EEECE1" w:themeFill="background2"/>
          </w:tcPr>
          <w:p w14:paraId="210D3687" w14:textId="4D359237" w:rsidR="00FD38DB" w:rsidRDefault="00FD38DB" w:rsidP="00FD38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Sekretær</w:t>
            </w:r>
          </w:p>
        </w:tc>
      </w:tr>
      <w:tr w:rsidR="00FD38DB" w:rsidRPr="00A62066" w14:paraId="5047139A" w14:textId="77777777" w:rsidTr="00637A52">
        <w:trPr>
          <w:trHeight w:val="660"/>
        </w:trPr>
        <w:tc>
          <w:tcPr>
            <w:tcW w:w="1422" w:type="dxa"/>
            <w:shd w:val="clear" w:color="auto" w:fill="EEECE1" w:themeFill="background2"/>
          </w:tcPr>
          <w:p w14:paraId="7448B1A8" w14:textId="228BBCEE" w:rsidR="00FD38DB" w:rsidRDefault="00FD38DB" w:rsidP="00FD38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5950" w:type="dxa"/>
            <w:shd w:val="clear" w:color="auto" w:fill="EEECE1" w:themeFill="background2"/>
          </w:tcPr>
          <w:p w14:paraId="23D47909" w14:textId="531E8476" w:rsidR="00FD38DB" w:rsidRDefault="00FD38DB" w:rsidP="00FD38DB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Eventuelt</w:t>
            </w:r>
          </w:p>
        </w:tc>
        <w:tc>
          <w:tcPr>
            <w:tcW w:w="1700" w:type="dxa"/>
            <w:shd w:val="clear" w:color="auto" w:fill="EEECE1" w:themeFill="background2"/>
          </w:tcPr>
          <w:p w14:paraId="2934239D" w14:textId="77777777" w:rsidR="00FD38DB" w:rsidRPr="0096647B" w:rsidRDefault="00FD38DB" w:rsidP="00FD38DB">
            <w:pPr>
              <w:rPr>
                <w:bCs/>
                <w:sz w:val="22"/>
                <w:szCs w:val="22"/>
              </w:rPr>
            </w:pPr>
          </w:p>
        </w:tc>
      </w:tr>
      <w:tr w:rsidR="00FD38DB" w:rsidRPr="00A62066" w14:paraId="4C6C343C" w14:textId="77777777" w:rsidTr="00637A52">
        <w:trPr>
          <w:trHeight w:val="660"/>
        </w:trPr>
        <w:tc>
          <w:tcPr>
            <w:tcW w:w="1422" w:type="dxa"/>
          </w:tcPr>
          <w:p w14:paraId="5E28F120" w14:textId="77777777" w:rsidR="00FD38DB" w:rsidRPr="00A62066" w:rsidRDefault="00FD38DB" w:rsidP="00FD38DB">
            <w:pPr>
              <w:rPr>
                <w:b/>
                <w:sz w:val="22"/>
                <w:szCs w:val="22"/>
              </w:rPr>
            </w:pPr>
          </w:p>
          <w:p w14:paraId="63F80387" w14:textId="77301CCC" w:rsidR="00FD38DB" w:rsidRPr="009B2312" w:rsidRDefault="009B2312" w:rsidP="00FD38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24 / 75</w:t>
            </w:r>
          </w:p>
          <w:p w14:paraId="3591FDF6" w14:textId="77777777" w:rsidR="00FD38DB" w:rsidRPr="00A62066" w:rsidRDefault="00FD38DB" w:rsidP="00FD38DB">
            <w:pPr>
              <w:rPr>
                <w:b/>
                <w:sz w:val="22"/>
                <w:szCs w:val="22"/>
              </w:rPr>
            </w:pPr>
          </w:p>
          <w:p w14:paraId="468E7058" w14:textId="53739DBD" w:rsidR="00FD38DB" w:rsidRPr="00A62066" w:rsidRDefault="00FD38DB" w:rsidP="00FD38DB">
            <w:pPr>
              <w:rPr>
                <w:b/>
                <w:sz w:val="22"/>
                <w:szCs w:val="22"/>
              </w:rPr>
            </w:pPr>
          </w:p>
        </w:tc>
        <w:tc>
          <w:tcPr>
            <w:tcW w:w="5950" w:type="dxa"/>
          </w:tcPr>
          <w:p w14:paraId="5160DE13" w14:textId="23A07621" w:rsidR="00FD38DB" w:rsidRDefault="00CD43BC" w:rsidP="00FD38DB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NBF-butikken</w:t>
            </w:r>
          </w:p>
          <w:p w14:paraId="0D6D2C60" w14:textId="5E8FDDC5" w:rsidR="00CD43BC" w:rsidRDefault="00CD43BC" w:rsidP="00FD38DB">
            <w:pPr>
              <w:spacing w:after="160" w:line="256" w:lineRule="auto"/>
              <w:contextualSpacing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Diskusjon:</w:t>
            </w:r>
          </w:p>
          <w:p w14:paraId="20AEF64B" w14:textId="576765B7" w:rsidR="00CD43BC" w:rsidRDefault="0027317F" w:rsidP="00FD38DB">
            <w:pPr>
              <w:spacing w:after="160" w:line="256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Det er ønskelig med en statusrapport fra NBF-butikken. Hvor mye som selges, samt en anbefaling fra ansvarlig på hvorvidt det er ønskelig å ha mer tilstedeværelse fra butikken på arrangementer som NM, The Challenge og NoM (i Norge). </w:t>
            </w:r>
          </w:p>
          <w:p w14:paraId="469E16C7" w14:textId="76BBAEC2" w:rsidR="0027317F" w:rsidRDefault="0027317F" w:rsidP="00FD38DB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Konklusjon:</w:t>
            </w:r>
          </w:p>
          <w:p w14:paraId="50B9A64E" w14:textId="08A166D9" w:rsidR="0027317F" w:rsidRPr="0027317F" w:rsidRDefault="0027317F" w:rsidP="00FD38DB">
            <w:pPr>
              <w:spacing w:after="160" w:line="256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Sekretær følger opp mot ansvarlig for NBF-butikken.</w:t>
            </w:r>
          </w:p>
          <w:p w14:paraId="6178C592" w14:textId="6ED98A99" w:rsidR="00FD38DB" w:rsidRPr="00A62066" w:rsidRDefault="00FD38DB" w:rsidP="00FD38DB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</w:tcPr>
          <w:p w14:paraId="71405790" w14:textId="0C45239B" w:rsidR="00FD38DB" w:rsidRPr="00A62066" w:rsidRDefault="00FD38DB" w:rsidP="00FD38DB">
            <w:pPr>
              <w:rPr>
                <w:b/>
                <w:sz w:val="22"/>
                <w:szCs w:val="22"/>
              </w:rPr>
            </w:pPr>
          </w:p>
        </w:tc>
      </w:tr>
      <w:tr w:rsidR="00DF2B2F" w:rsidRPr="00A62066" w14:paraId="4C27628C" w14:textId="77777777" w:rsidTr="00637A52">
        <w:trPr>
          <w:trHeight w:val="660"/>
        </w:trPr>
        <w:tc>
          <w:tcPr>
            <w:tcW w:w="1422" w:type="dxa"/>
          </w:tcPr>
          <w:p w14:paraId="441635F2" w14:textId="6E27BEF3" w:rsidR="009B2312" w:rsidRPr="009B2312" w:rsidRDefault="009B2312" w:rsidP="009B231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24 / 76</w:t>
            </w:r>
          </w:p>
          <w:p w14:paraId="3086F724" w14:textId="77777777" w:rsidR="00DF2B2F" w:rsidRPr="00A62066" w:rsidRDefault="00DF2B2F" w:rsidP="00FD38DB">
            <w:pPr>
              <w:rPr>
                <w:b/>
                <w:sz w:val="22"/>
                <w:szCs w:val="22"/>
              </w:rPr>
            </w:pPr>
          </w:p>
        </w:tc>
        <w:tc>
          <w:tcPr>
            <w:tcW w:w="5950" w:type="dxa"/>
          </w:tcPr>
          <w:p w14:paraId="1F39FBEF" w14:textId="77777777" w:rsidR="00DF2B2F" w:rsidRDefault="00DF2B2F" w:rsidP="00FD38DB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Fysisk møte i styret</w:t>
            </w:r>
          </w:p>
          <w:p w14:paraId="44C3E490" w14:textId="4B56D9D5" w:rsidR="00DF2B2F" w:rsidRPr="00DF2B2F" w:rsidRDefault="00DF2B2F" w:rsidP="00FD38DB">
            <w:pPr>
              <w:spacing w:after="160" w:line="256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Det er besluttet at styret skal gjennomføre et fysisk møte den 16. november. </w:t>
            </w:r>
            <w:r w:rsidR="00272026">
              <w:rPr>
                <w:bCs/>
                <w:sz w:val="22"/>
                <w:szCs w:val="22"/>
              </w:rPr>
              <w:t>Agenda besluttes neste styremøte.</w:t>
            </w:r>
          </w:p>
        </w:tc>
        <w:tc>
          <w:tcPr>
            <w:tcW w:w="1700" w:type="dxa"/>
          </w:tcPr>
          <w:p w14:paraId="2A2442E7" w14:textId="77777777" w:rsidR="00DF2B2F" w:rsidRDefault="00DF2B2F" w:rsidP="00FD38DB">
            <w:pPr>
              <w:rPr>
                <w:b/>
                <w:sz w:val="22"/>
                <w:szCs w:val="22"/>
              </w:rPr>
            </w:pPr>
          </w:p>
        </w:tc>
      </w:tr>
      <w:tr w:rsidR="00FD38DB" w:rsidRPr="00A62066" w14:paraId="41137E50" w14:textId="77777777" w:rsidTr="00637A52">
        <w:trPr>
          <w:trHeight w:val="660"/>
        </w:trPr>
        <w:tc>
          <w:tcPr>
            <w:tcW w:w="1422" w:type="dxa"/>
          </w:tcPr>
          <w:p w14:paraId="2C24E0AF" w14:textId="6543B34B" w:rsidR="009B2312" w:rsidRPr="009B2312" w:rsidRDefault="009B2312" w:rsidP="009B231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24 / 77</w:t>
            </w:r>
          </w:p>
          <w:p w14:paraId="2755DEBE" w14:textId="77777777" w:rsidR="00FD38DB" w:rsidRPr="00A62066" w:rsidRDefault="00FD38DB" w:rsidP="00FD38DB">
            <w:pPr>
              <w:rPr>
                <w:b/>
                <w:sz w:val="22"/>
                <w:szCs w:val="22"/>
              </w:rPr>
            </w:pPr>
          </w:p>
        </w:tc>
        <w:tc>
          <w:tcPr>
            <w:tcW w:w="5950" w:type="dxa"/>
          </w:tcPr>
          <w:p w14:paraId="659B31F4" w14:textId="77777777" w:rsidR="00FD38DB" w:rsidRDefault="00272026" w:rsidP="00FD38DB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Arbeidsutvalg</w:t>
            </w:r>
          </w:p>
          <w:p w14:paraId="244EF57E" w14:textId="0D0B7F67" w:rsidR="00272026" w:rsidRPr="00272026" w:rsidRDefault="00272026" w:rsidP="00FD38DB">
            <w:pPr>
              <w:spacing w:after="160" w:line="256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Det er </w:t>
            </w:r>
            <w:r>
              <w:rPr>
                <w:b/>
                <w:sz w:val="22"/>
                <w:szCs w:val="22"/>
              </w:rPr>
              <w:t xml:space="preserve">besluttet </w:t>
            </w:r>
            <w:r>
              <w:rPr>
                <w:bCs/>
                <w:sz w:val="22"/>
                <w:szCs w:val="22"/>
              </w:rPr>
              <w:t xml:space="preserve">at styret skal nedsette et arbeidsutvalg som har ansvar for </w:t>
            </w:r>
            <w:r w:rsidR="00AE32A6">
              <w:rPr>
                <w:bCs/>
                <w:sz w:val="22"/>
                <w:szCs w:val="22"/>
              </w:rPr>
              <w:t>møteforberedelser og saksgrunnlag. Utvalget vil innledningsvis bestå av leder, kasserer og sekretær.</w:t>
            </w:r>
          </w:p>
        </w:tc>
        <w:tc>
          <w:tcPr>
            <w:tcW w:w="1700" w:type="dxa"/>
          </w:tcPr>
          <w:p w14:paraId="042CADC8" w14:textId="057790CD" w:rsidR="00FD38DB" w:rsidRPr="00A62066" w:rsidRDefault="00FD38DB" w:rsidP="00FD38DB">
            <w:pPr>
              <w:rPr>
                <w:b/>
                <w:sz w:val="22"/>
                <w:szCs w:val="22"/>
              </w:rPr>
            </w:pPr>
          </w:p>
        </w:tc>
      </w:tr>
      <w:tr w:rsidR="00272026" w:rsidRPr="00A62066" w14:paraId="04FEE5C6" w14:textId="77777777" w:rsidTr="00637A52">
        <w:trPr>
          <w:trHeight w:val="660"/>
        </w:trPr>
        <w:tc>
          <w:tcPr>
            <w:tcW w:w="1422" w:type="dxa"/>
          </w:tcPr>
          <w:p w14:paraId="4410623C" w14:textId="39D45A8E" w:rsidR="009B2312" w:rsidRPr="009B2312" w:rsidRDefault="009B2312" w:rsidP="009B231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 24 / 7</w:t>
            </w:r>
            <w:r w:rsidR="001B0B2B">
              <w:rPr>
                <w:bCs/>
                <w:sz w:val="22"/>
                <w:szCs w:val="22"/>
              </w:rPr>
              <w:t>8</w:t>
            </w:r>
          </w:p>
          <w:p w14:paraId="449F8125" w14:textId="77777777" w:rsidR="00272026" w:rsidRPr="00A62066" w:rsidRDefault="00272026" w:rsidP="00FD38DB">
            <w:pPr>
              <w:rPr>
                <w:b/>
                <w:sz w:val="22"/>
                <w:szCs w:val="22"/>
              </w:rPr>
            </w:pPr>
          </w:p>
        </w:tc>
        <w:tc>
          <w:tcPr>
            <w:tcW w:w="5950" w:type="dxa"/>
          </w:tcPr>
          <w:p w14:paraId="3BD033A1" w14:textId="77777777" w:rsidR="00272026" w:rsidRDefault="00137E25" w:rsidP="00FD38DB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Hjemmeside og sosiale medier</w:t>
            </w:r>
          </w:p>
          <w:p w14:paraId="362A4CFF" w14:textId="610C0DBD" w:rsidR="00137E25" w:rsidRPr="00F453CB" w:rsidRDefault="00F453CB" w:rsidP="00FD38DB">
            <w:pPr>
              <w:spacing w:after="160" w:line="256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Det er </w:t>
            </w:r>
            <w:r>
              <w:rPr>
                <w:b/>
                <w:sz w:val="22"/>
                <w:szCs w:val="22"/>
              </w:rPr>
              <w:t xml:space="preserve">besluttet </w:t>
            </w:r>
            <w:r>
              <w:rPr>
                <w:bCs/>
                <w:sz w:val="22"/>
                <w:szCs w:val="22"/>
              </w:rPr>
              <w:t xml:space="preserve">at kasserer og sekretær får ansvar for å </w:t>
            </w:r>
            <w:r w:rsidR="00A40F24">
              <w:rPr>
                <w:bCs/>
                <w:sz w:val="22"/>
                <w:szCs w:val="22"/>
              </w:rPr>
              <w:t xml:space="preserve">systematisere informasjonsflyt på internett og videreutvikle bruken av sosiale medier. </w:t>
            </w:r>
          </w:p>
        </w:tc>
        <w:tc>
          <w:tcPr>
            <w:tcW w:w="1700" w:type="dxa"/>
          </w:tcPr>
          <w:p w14:paraId="0FD8A356" w14:textId="77777777" w:rsidR="00272026" w:rsidRDefault="00272026" w:rsidP="00FD38DB">
            <w:pPr>
              <w:rPr>
                <w:b/>
                <w:sz w:val="22"/>
                <w:szCs w:val="22"/>
              </w:rPr>
            </w:pPr>
          </w:p>
        </w:tc>
      </w:tr>
    </w:tbl>
    <w:p w14:paraId="4E286E25" w14:textId="77777777" w:rsidR="003317E8" w:rsidRPr="00A62066" w:rsidRDefault="003317E8" w:rsidP="00491F33">
      <w:pPr>
        <w:rPr>
          <w:b/>
          <w:i/>
          <w:sz w:val="22"/>
          <w:szCs w:val="22"/>
        </w:rPr>
      </w:pPr>
    </w:p>
    <w:p w14:paraId="38914056" w14:textId="77777777" w:rsidR="0076008C" w:rsidRPr="00A62066" w:rsidRDefault="0076008C" w:rsidP="00491F33">
      <w:pPr>
        <w:rPr>
          <w:b/>
          <w:i/>
          <w:sz w:val="22"/>
          <w:szCs w:val="22"/>
        </w:rPr>
      </w:pPr>
    </w:p>
    <w:p w14:paraId="73515AFE" w14:textId="7F009C4A" w:rsidR="0042522A" w:rsidRPr="00A62066" w:rsidRDefault="00510F4F" w:rsidP="00491F3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Maja Andersen</w:t>
      </w:r>
    </w:p>
    <w:p w14:paraId="15F9F59F" w14:textId="639CB60C" w:rsidR="001922BB" w:rsidRPr="00A62066" w:rsidRDefault="00510F4F" w:rsidP="009A57F5">
      <w:pPr>
        <w:rPr>
          <w:bCs/>
          <w:sz w:val="22"/>
          <w:szCs w:val="22"/>
        </w:rPr>
      </w:pPr>
      <w:r>
        <w:rPr>
          <w:b/>
          <w:i/>
          <w:sz w:val="22"/>
          <w:szCs w:val="22"/>
        </w:rPr>
        <w:t>Sekretær</w:t>
      </w:r>
    </w:p>
    <w:sectPr w:rsidR="001922BB" w:rsidRPr="00A62066" w:rsidSect="003375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E82B0" w14:textId="77777777" w:rsidR="00D633DB" w:rsidRDefault="00D633DB" w:rsidP="00B55247">
      <w:r>
        <w:separator/>
      </w:r>
    </w:p>
  </w:endnote>
  <w:endnote w:type="continuationSeparator" w:id="0">
    <w:p w14:paraId="42D668D7" w14:textId="77777777" w:rsidR="00D633DB" w:rsidRDefault="00D633DB" w:rsidP="00B5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4283B" w14:textId="1F88D927" w:rsidR="00FE3E15" w:rsidRDefault="00FE3E15">
    <w:pPr>
      <w:pStyle w:val="Bunntekst"/>
    </w:pPr>
    <w:r>
      <w:tab/>
    </w:r>
    <w:r w:rsidR="00020F3F">
      <w:rPr>
        <w:noProof/>
      </w:rPr>
      <w:drawing>
        <wp:inline distT="0" distB="0" distL="0" distR="0" wp14:anchorId="5FFF7792" wp14:editId="544EC519">
          <wp:extent cx="2895600" cy="463297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8624" cy="481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6B422" w14:textId="77777777" w:rsidR="00D633DB" w:rsidRDefault="00D633DB" w:rsidP="00B55247">
      <w:r>
        <w:separator/>
      </w:r>
    </w:p>
  </w:footnote>
  <w:footnote w:type="continuationSeparator" w:id="0">
    <w:p w14:paraId="51C2F036" w14:textId="77777777" w:rsidR="00D633DB" w:rsidRDefault="00D633DB" w:rsidP="00B5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4EAA2" w14:textId="23A74394" w:rsidR="00D72B44" w:rsidRPr="00D04157" w:rsidRDefault="00D72B44" w:rsidP="00B55247">
    <w:pPr>
      <w:pStyle w:val="Topptekst"/>
      <w:jc w:val="center"/>
      <w:rPr>
        <w:rFonts w:ascii="Times New Roman" w:hAnsi="Times New Roman"/>
        <w:b/>
        <w:sz w:val="24"/>
        <w:szCs w:val="24"/>
      </w:rPr>
    </w:pPr>
    <w:r w:rsidRPr="00D04157">
      <w:rPr>
        <w:rFonts w:ascii="Times New Roman" w:hAnsi="Times New Roman"/>
        <w:b/>
        <w:noProof/>
        <w:sz w:val="24"/>
        <w:szCs w:val="24"/>
        <w:lang w:eastAsia="nb-NO"/>
      </w:rPr>
      <w:drawing>
        <wp:anchor distT="0" distB="0" distL="114300" distR="114300" simplePos="0" relativeHeight="251658240" behindDoc="1" locked="0" layoutInCell="1" allowOverlap="1" wp14:anchorId="53B48EB3" wp14:editId="50D35659">
          <wp:simplePos x="0" y="0"/>
          <wp:positionH relativeFrom="column">
            <wp:posOffset>5372100</wp:posOffset>
          </wp:positionH>
          <wp:positionV relativeFrom="paragraph">
            <wp:posOffset>-6985</wp:posOffset>
          </wp:positionV>
          <wp:extent cx="438150" cy="447675"/>
          <wp:effectExtent l="0" t="0" r="0" b="9525"/>
          <wp:wrapNone/>
          <wp:docPr id="1" name="Bilde 2" descr="NBF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NBF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4157">
      <w:rPr>
        <w:rFonts w:ascii="Times New Roman" w:hAnsi="Times New Roman"/>
        <w:b/>
        <w:noProof/>
        <w:sz w:val="24"/>
        <w:szCs w:val="24"/>
        <w:lang w:eastAsia="nb-NO"/>
      </w:rPr>
      <w:drawing>
        <wp:anchor distT="0" distB="0" distL="114300" distR="114300" simplePos="0" relativeHeight="251657216" behindDoc="1" locked="0" layoutInCell="1" allowOverlap="1" wp14:anchorId="56A46EB2" wp14:editId="7D377EBF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438150" cy="447675"/>
          <wp:effectExtent l="0" t="0" r="0" b="9525"/>
          <wp:wrapNone/>
          <wp:docPr id="2" name="Bilde 1" descr="NBF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NBF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3D3">
      <w:rPr>
        <w:rFonts w:ascii="Times New Roman" w:hAnsi="Times New Roman"/>
        <w:b/>
        <w:noProof/>
        <w:sz w:val="24"/>
        <w:szCs w:val="24"/>
        <w:lang w:eastAsia="nb-NO"/>
      </w:rPr>
      <w:t>UTDRAG</w:t>
    </w:r>
    <w:r w:rsidR="00020F3F">
      <w:rPr>
        <w:rFonts w:ascii="Times New Roman" w:hAnsi="Times New Roman"/>
        <w:b/>
        <w:noProof/>
        <w:sz w:val="24"/>
        <w:szCs w:val="24"/>
        <w:lang w:eastAsia="nb-NO"/>
      </w:rPr>
      <w:t xml:space="preserve"> </w:t>
    </w:r>
    <w:r w:rsidR="005F4EE5">
      <w:rPr>
        <w:rFonts w:ascii="Times New Roman" w:hAnsi="Times New Roman"/>
        <w:b/>
        <w:noProof/>
        <w:sz w:val="24"/>
        <w:szCs w:val="24"/>
        <w:lang w:eastAsia="nb-NO"/>
      </w:rPr>
      <w:t>PROTOKOLL</w:t>
    </w:r>
  </w:p>
  <w:p w14:paraId="0CAA149C" w14:textId="77777777" w:rsidR="00D72B44" w:rsidRPr="0041605C" w:rsidRDefault="00D72B44" w:rsidP="00B55247">
    <w:pPr>
      <w:pStyle w:val="Topptekst"/>
      <w:jc w:val="center"/>
      <w:rPr>
        <w:rFonts w:ascii="Times New Roman" w:hAnsi="Times New Roman"/>
        <w:b/>
        <w:sz w:val="24"/>
        <w:szCs w:val="24"/>
      </w:rPr>
    </w:pPr>
    <w:r>
      <w:rPr>
        <w:b/>
      </w:rPr>
      <w:t xml:space="preserve">                                     </w:t>
    </w:r>
    <w:r>
      <w:rPr>
        <w:b/>
      </w:rPr>
      <w:tab/>
      <w:t xml:space="preserve">  </w:t>
    </w:r>
    <w:r w:rsidRPr="0041605C">
      <w:rPr>
        <w:rFonts w:ascii="Times New Roman" w:hAnsi="Times New Roman"/>
        <w:b/>
        <w:sz w:val="24"/>
        <w:szCs w:val="24"/>
      </w:rPr>
      <w:t>NORSK BRUKSHUNDSPORTS FORBUND</w:t>
    </w:r>
    <w:r w:rsidRPr="0041605C">
      <w:rPr>
        <w:rFonts w:ascii="Times New Roman" w:hAnsi="Times New Roman"/>
        <w:b/>
        <w:sz w:val="24"/>
        <w:szCs w:val="24"/>
      </w:rPr>
      <w:tab/>
    </w:r>
  </w:p>
  <w:p w14:paraId="73E54A48" w14:textId="77777777" w:rsidR="00D72B44" w:rsidRDefault="00D72B4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5651"/>
    <w:multiLevelType w:val="hybridMultilevel"/>
    <w:tmpl w:val="2B6C5C3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415CF"/>
    <w:multiLevelType w:val="hybridMultilevel"/>
    <w:tmpl w:val="DD9E778A"/>
    <w:lvl w:ilvl="0" w:tplc="35486DF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851889"/>
    <w:multiLevelType w:val="hybridMultilevel"/>
    <w:tmpl w:val="161A230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E11144"/>
    <w:multiLevelType w:val="hybridMultilevel"/>
    <w:tmpl w:val="FDE4A97C"/>
    <w:lvl w:ilvl="0" w:tplc="3548601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E56C1"/>
    <w:multiLevelType w:val="hybridMultilevel"/>
    <w:tmpl w:val="B226F606"/>
    <w:lvl w:ilvl="0" w:tplc="6E3EC1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10E92"/>
    <w:multiLevelType w:val="hybridMultilevel"/>
    <w:tmpl w:val="FC96ADA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290612">
    <w:abstractNumId w:val="1"/>
  </w:num>
  <w:num w:numId="2" w16cid:durableId="2086106284">
    <w:abstractNumId w:val="4"/>
  </w:num>
  <w:num w:numId="3" w16cid:durableId="74321313">
    <w:abstractNumId w:val="3"/>
  </w:num>
  <w:num w:numId="4" w16cid:durableId="1295059494">
    <w:abstractNumId w:val="5"/>
  </w:num>
  <w:num w:numId="5" w16cid:durableId="2125882955">
    <w:abstractNumId w:val="0"/>
  </w:num>
  <w:num w:numId="6" w16cid:durableId="5080913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58"/>
    <w:rsid w:val="00000174"/>
    <w:rsid w:val="000007F4"/>
    <w:rsid w:val="000014E4"/>
    <w:rsid w:val="00001B62"/>
    <w:rsid w:val="00003E6B"/>
    <w:rsid w:val="00003FC0"/>
    <w:rsid w:val="0000426E"/>
    <w:rsid w:val="00004B45"/>
    <w:rsid w:val="00004BE9"/>
    <w:rsid w:val="00005508"/>
    <w:rsid w:val="000061F3"/>
    <w:rsid w:val="00006377"/>
    <w:rsid w:val="0000732F"/>
    <w:rsid w:val="00007813"/>
    <w:rsid w:val="00007C0E"/>
    <w:rsid w:val="000102B4"/>
    <w:rsid w:val="00010AD3"/>
    <w:rsid w:val="00013889"/>
    <w:rsid w:val="00013BA4"/>
    <w:rsid w:val="00014102"/>
    <w:rsid w:val="000144F1"/>
    <w:rsid w:val="0001450E"/>
    <w:rsid w:val="0001710E"/>
    <w:rsid w:val="00017460"/>
    <w:rsid w:val="00020F3F"/>
    <w:rsid w:val="000213EA"/>
    <w:rsid w:val="00022FBA"/>
    <w:rsid w:val="00023AC2"/>
    <w:rsid w:val="0002429D"/>
    <w:rsid w:val="000248D8"/>
    <w:rsid w:val="00024935"/>
    <w:rsid w:val="00024FE0"/>
    <w:rsid w:val="0002508F"/>
    <w:rsid w:val="00025536"/>
    <w:rsid w:val="00025599"/>
    <w:rsid w:val="00025CC9"/>
    <w:rsid w:val="00026A28"/>
    <w:rsid w:val="00026F3C"/>
    <w:rsid w:val="00027F7B"/>
    <w:rsid w:val="00030243"/>
    <w:rsid w:val="0003094E"/>
    <w:rsid w:val="00030E8B"/>
    <w:rsid w:val="00031651"/>
    <w:rsid w:val="00031B21"/>
    <w:rsid w:val="00031B2F"/>
    <w:rsid w:val="00031CF3"/>
    <w:rsid w:val="00031D5C"/>
    <w:rsid w:val="00032684"/>
    <w:rsid w:val="00033391"/>
    <w:rsid w:val="00034247"/>
    <w:rsid w:val="00034D3C"/>
    <w:rsid w:val="00034FBE"/>
    <w:rsid w:val="00035158"/>
    <w:rsid w:val="000360FE"/>
    <w:rsid w:val="00036295"/>
    <w:rsid w:val="00036575"/>
    <w:rsid w:val="000365F3"/>
    <w:rsid w:val="00036705"/>
    <w:rsid w:val="000373C1"/>
    <w:rsid w:val="000376FC"/>
    <w:rsid w:val="00040A0E"/>
    <w:rsid w:val="00040C2D"/>
    <w:rsid w:val="00040C8C"/>
    <w:rsid w:val="00040D24"/>
    <w:rsid w:val="00040E3B"/>
    <w:rsid w:val="00041458"/>
    <w:rsid w:val="00041CC8"/>
    <w:rsid w:val="0004236E"/>
    <w:rsid w:val="00043240"/>
    <w:rsid w:val="0004359A"/>
    <w:rsid w:val="000439F8"/>
    <w:rsid w:val="00044180"/>
    <w:rsid w:val="00044422"/>
    <w:rsid w:val="00044A5B"/>
    <w:rsid w:val="00044BB1"/>
    <w:rsid w:val="00044E5A"/>
    <w:rsid w:val="00045460"/>
    <w:rsid w:val="00046CAC"/>
    <w:rsid w:val="00046EED"/>
    <w:rsid w:val="00046FAE"/>
    <w:rsid w:val="00047F1F"/>
    <w:rsid w:val="0005038E"/>
    <w:rsid w:val="0005109D"/>
    <w:rsid w:val="000523B0"/>
    <w:rsid w:val="00053B23"/>
    <w:rsid w:val="0005604C"/>
    <w:rsid w:val="00056494"/>
    <w:rsid w:val="00056C00"/>
    <w:rsid w:val="00056FF0"/>
    <w:rsid w:val="000606D8"/>
    <w:rsid w:val="00060818"/>
    <w:rsid w:val="00060F5E"/>
    <w:rsid w:val="000610F6"/>
    <w:rsid w:val="000614ED"/>
    <w:rsid w:val="000617CF"/>
    <w:rsid w:val="000619E5"/>
    <w:rsid w:val="00062018"/>
    <w:rsid w:val="0006265F"/>
    <w:rsid w:val="00063737"/>
    <w:rsid w:val="000637F1"/>
    <w:rsid w:val="00063887"/>
    <w:rsid w:val="00063CB6"/>
    <w:rsid w:val="000643D8"/>
    <w:rsid w:val="000644C4"/>
    <w:rsid w:val="00064FD8"/>
    <w:rsid w:val="000657E1"/>
    <w:rsid w:val="000665BB"/>
    <w:rsid w:val="000676DA"/>
    <w:rsid w:val="0006788E"/>
    <w:rsid w:val="00067C8C"/>
    <w:rsid w:val="00067CC0"/>
    <w:rsid w:val="00067D07"/>
    <w:rsid w:val="000703EA"/>
    <w:rsid w:val="00070849"/>
    <w:rsid w:val="0007094D"/>
    <w:rsid w:val="00072254"/>
    <w:rsid w:val="00072803"/>
    <w:rsid w:val="00072A41"/>
    <w:rsid w:val="00073676"/>
    <w:rsid w:val="00073761"/>
    <w:rsid w:val="00073C15"/>
    <w:rsid w:val="00074F8C"/>
    <w:rsid w:val="00075931"/>
    <w:rsid w:val="00076215"/>
    <w:rsid w:val="000762B1"/>
    <w:rsid w:val="00077771"/>
    <w:rsid w:val="00080782"/>
    <w:rsid w:val="00080924"/>
    <w:rsid w:val="00080D1B"/>
    <w:rsid w:val="00081992"/>
    <w:rsid w:val="00082D4B"/>
    <w:rsid w:val="00082FC9"/>
    <w:rsid w:val="0008342D"/>
    <w:rsid w:val="00083624"/>
    <w:rsid w:val="00083F64"/>
    <w:rsid w:val="000841DC"/>
    <w:rsid w:val="000847DD"/>
    <w:rsid w:val="00084D41"/>
    <w:rsid w:val="00084DC3"/>
    <w:rsid w:val="00084E17"/>
    <w:rsid w:val="00085255"/>
    <w:rsid w:val="00085909"/>
    <w:rsid w:val="0008645A"/>
    <w:rsid w:val="00086EA7"/>
    <w:rsid w:val="00087B36"/>
    <w:rsid w:val="0009088A"/>
    <w:rsid w:val="00090B13"/>
    <w:rsid w:val="000913B6"/>
    <w:rsid w:val="00091DDC"/>
    <w:rsid w:val="000926BF"/>
    <w:rsid w:val="0009272E"/>
    <w:rsid w:val="00093F97"/>
    <w:rsid w:val="00094138"/>
    <w:rsid w:val="00094728"/>
    <w:rsid w:val="00094A43"/>
    <w:rsid w:val="00094F3B"/>
    <w:rsid w:val="0009509B"/>
    <w:rsid w:val="00095B24"/>
    <w:rsid w:val="00095C09"/>
    <w:rsid w:val="00096A75"/>
    <w:rsid w:val="00096C8D"/>
    <w:rsid w:val="00097C29"/>
    <w:rsid w:val="000A13CC"/>
    <w:rsid w:val="000A205A"/>
    <w:rsid w:val="000A299D"/>
    <w:rsid w:val="000A2E42"/>
    <w:rsid w:val="000A32E0"/>
    <w:rsid w:val="000A359E"/>
    <w:rsid w:val="000A37F5"/>
    <w:rsid w:val="000A4A50"/>
    <w:rsid w:val="000A4F5C"/>
    <w:rsid w:val="000A51EC"/>
    <w:rsid w:val="000A54D5"/>
    <w:rsid w:val="000A60CA"/>
    <w:rsid w:val="000A6687"/>
    <w:rsid w:val="000A6CC4"/>
    <w:rsid w:val="000A74D4"/>
    <w:rsid w:val="000A79FE"/>
    <w:rsid w:val="000B0E7A"/>
    <w:rsid w:val="000B0EFF"/>
    <w:rsid w:val="000B317A"/>
    <w:rsid w:val="000B3190"/>
    <w:rsid w:val="000B3CD0"/>
    <w:rsid w:val="000B44B0"/>
    <w:rsid w:val="000B4FD5"/>
    <w:rsid w:val="000B585E"/>
    <w:rsid w:val="000B5928"/>
    <w:rsid w:val="000B5BBE"/>
    <w:rsid w:val="000B7F86"/>
    <w:rsid w:val="000B7FE3"/>
    <w:rsid w:val="000C0872"/>
    <w:rsid w:val="000C0C3E"/>
    <w:rsid w:val="000C1267"/>
    <w:rsid w:val="000C197D"/>
    <w:rsid w:val="000C1B6E"/>
    <w:rsid w:val="000C2ACD"/>
    <w:rsid w:val="000C345E"/>
    <w:rsid w:val="000C34F4"/>
    <w:rsid w:val="000C41B8"/>
    <w:rsid w:val="000C42FD"/>
    <w:rsid w:val="000C4DCF"/>
    <w:rsid w:val="000C517E"/>
    <w:rsid w:val="000C57C9"/>
    <w:rsid w:val="000C6BC7"/>
    <w:rsid w:val="000C6EF6"/>
    <w:rsid w:val="000D00D2"/>
    <w:rsid w:val="000D0512"/>
    <w:rsid w:val="000D1527"/>
    <w:rsid w:val="000D16AF"/>
    <w:rsid w:val="000D1ADC"/>
    <w:rsid w:val="000D1BA7"/>
    <w:rsid w:val="000D38D2"/>
    <w:rsid w:val="000D4155"/>
    <w:rsid w:val="000D43F5"/>
    <w:rsid w:val="000D5A9F"/>
    <w:rsid w:val="000D5CC2"/>
    <w:rsid w:val="000D6D77"/>
    <w:rsid w:val="000D6F82"/>
    <w:rsid w:val="000D7074"/>
    <w:rsid w:val="000D708D"/>
    <w:rsid w:val="000D750D"/>
    <w:rsid w:val="000E0715"/>
    <w:rsid w:val="000E24F3"/>
    <w:rsid w:val="000E27FE"/>
    <w:rsid w:val="000E34D2"/>
    <w:rsid w:val="000E373F"/>
    <w:rsid w:val="000E3DE7"/>
    <w:rsid w:val="000E47D8"/>
    <w:rsid w:val="000E4ACD"/>
    <w:rsid w:val="000E4D4B"/>
    <w:rsid w:val="000E4EEE"/>
    <w:rsid w:val="000E5C2E"/>
    <w:rsid w:val="000E5D60"/>
    <w:rsid w:val="000E6C46"/>
    <w:rsid w:val="000E72E6"/>
    <w:rsid w:val="000E75B1"/>
    <w:rsid w:val="000E76AD"/>
    <w:rsid w:val="000E7A5B"/>
    <w:rsid w:val="000F0040"/>
    <w:rsid w:val="000F0244"/>
    <w:rsid w:val="000F097B"/>
    <w:rsid w:val="000F1824"/>
    <w:rsid w:val="000F1A1A"/>
    <w:rsid w:val="000F2499"/>
    <w:rsid w:val="000F2F57"/>
    <w:rsid w:val="000F36D1"/>
    <w:rsid w:val="000F3A78"/>
    <w:rsid w:val="000F4605"/>
    <w:rsid w:val="000F4A43"/>
    <w:rsid w:val="000F4F62"/>
    <w:rsid w:val="000F59E5"/>
    <w:rsid w:val="000F6053"/>
    <w:rsid w:val="000F6E71"/>
    <w:rsid w:val="000F78BB"/>
    <w:rsid w:val="000F7A0D"/>
    <w:rsid w:val="000F7E4A"/>
    <w:rsid w:val="000F7E69"/>
    <w:rsid w:val="00100A7C"/>
    <w:rsid w:val="00100B9B"/>
    <w:rsid w:val="0010332E"/>
    <w:rsid w:val="0010385E"/>
    <w:rsid w:val="00104B57"/>
    <w:rsid w:val="0010500C"/>
    <w:rsid w:val="00106918"/>
    <w:rsid w:val="00106C7C"/>
    <w:rsid w:val="00106F46"/>
    <w:rsid w:val="00107802"/>
    <w:rsid w:val="001078D7"/>
    <w:rsid w:val="0011083B"/>
    <w:rsid w:val="001108D0"/>
    <w:rsid w:val="00110BEF"/>
    <w:rsid w:val="0011106D"/>
    <w:rsid w:val="001119A4"/>
    <w:rsid w:val="00113D6F"/>
    <w:rsid w:val="00113EE0"/>
    <w:rsid w:val="00114D3C"/>
    <w:rsid w:val="00115D5D"/>
    <w:rsid w:val="0011621F"/>
    <w:rsid w:val="00116A05"/>
    <w:rsid w:val="00116F16"/>
    <w:rsid w:val="0011712D"/>
    <w:rsid w:val="0011741B"/>
    <w:rsid w:val="00117539"/>
    <w:rsid w:val="001175D4"/>
    <w:rsid w:val="00120FC2"/>
    <w:rsid w:val="00121133"/>
    <w:rsid w:val="001221F1"/>
    <w:rsid w:val="00122342"/>
    <w:rsid w:val="00123981"/>
    <w:rsid w:val="001239D1"/>
    <w:rsid w:val="00124EDE"/>
    <w:rsid w:val="00126578"/>
    <w:rsid w:val="001265A4"/>
    <w:rsid w:val="001267E7"/>
    <w:rsid w:val="0013001A"/>
    <w:rsid w:val="0013005B"/>
    <w:rsid w:val="001302E3"/>
    <w:rsid w:val="00130B4B"/>
    <w:rsid w:val="00130D87"/>
    <w:rsid w:val="00131A96"/>
    <w:rsid w:val="0013296C"/>
    <w:rsid w:val="00132C15"/>
    <w:rsid w:val="00132E9C"/>
    <w:rsid w:val="00133580"/>
    <w:rsid w:val="00133680"/>
    <w:rsid w:val="00134237"/>
    <w:rsid w:val="0013465C"/>
    <w:rsid w:val="001348C7"/>
    <w:rsid w:val="00135F70"/>
    <w:rsid w:val="0013636E"/>
    <w:rsid w:val="00136485"/>
    <w:rsid w:val="0013722E"/>
    <w:rsid w:val="001375D4"/>
    <w:rsid w:val="00137C9D"/>
    <w:rsid w:val="00137E25"/>
    <w:rsid w:val="00140652"/>
    <w:rsid w:val="00140889"/>
    <w:rsid w:val="001410B8"/>
    <w:rsid w:val="001435A6"/>
    <w:rsid w:val="00143D15"/>
    <w:rsid w:val="00143F69"/>
    <w:rsid w:val="00144E80"/>
    <w:rsid w:val="001455C4"/>
    <w:rsid w:val="00145814"/>
    <w:rsid w:val="00145CEB"/>
    <w:rsid w:val="001466A1"/>
    <w:rsid w:val="00146790"/>
    <w:rsid w:val="00146C0F"/>
    <w:rsid w:val="001474DD"/>
    <w:rsid w:val="00147589"/>
    <w:rsid w:val="00147A2B"/>
    <w:rsid w:val="0015002D"/>
    <w:rsid w:val="00150236"/>
    <w:rsid w:val="0015050B"/>
    <w:rsid w:val="0015150E"/>
    <w:rsid w:val="0015195E"/>
    <w:rsid w:val="00151C2E"/>
    <w:rsid w:val="001523F7"/>
    <w:rsid w:val="00152716"/>
    <w:rsid w:val="001530E0"/>
    <w:rsid w:val="0015317D"/>
    <w:rsid w:val="00154415"/>
    <w:rsid w:val="001544C8"/>
    <w:rsid w:val="00154F07"/>
    <w:rsid w:val="00155D95"/>
    <w:rsid w:val="00155EA0"/>
    <w:rsid w:val="00156685"/>
    <w:rsid w:val="00157282"/>
    <w:rsid w:val="00157768"/>
    <w:rsid w:val="00160161"/>
    <w:rsid w:val="001602B0"/>
    <w:rsid w:val="0016057D"/>
    <w:rsid w:val="00161BA5"/>
    <w:rsid w:val="00162088"/>
    <w:rsid w:val="0016213E"/>
    <w:rsid w:val="0016233D"/>
    <w:rsid w:val="00162662"/>
    <w:rsid w:val="00162A6B"/>
    <w:rsid w:val="00163AA1"/>
    <w:rsid w:val="0016485A"/>
    <w:rsid w:val="0016496C"/>
    <w:rsid w:val="0016560B"/>
    <w:rsid w:val="0016570E"/>
    <w:rsid w:val="00166755"/>
    <w:rsid w:val="00166CED"/>
    <w:rsid w:val="001678CD"/>
    <w:rsid w:val="00167B08"/>
    <w:rsid w:val="00170EE6"/>
    <w:rsid w:val="00171148"/>
    <w:rsid w:val="001725B3"/>
    <w:rsid w:val="00172798"/>
    <w:rsid w:val="00172F6F"/>
    <w:rsid w:val="00173297"/>
    <w:rsid w:val="001733EE"/>
    <w:rsid w:val="00173579"/>
    <w:rsid w:val="001738F2"/>
    <w:rsid w:val="001739BE"/>
    <w:rsid w:val="001747D1"/>
    <w:rsid w:val="0017516E"/>
    <w:rsid w:val="001751FD"/>
    <w:rsid w:val="0017529C"/>
    <w:rsid w:val="00175BBA"/>
    <w:rsid w:val="00176281"/>
    <w:rsid w:val="001765C4"/>
    <w:rsid w:val="0018017B"/>
    <w:rsid w:val="001803F5"/>
    <w:rsid w:val="00180F46"/>
    <w:rsid w:val="00181EE8"/>
    <w:rsid w:val="00182494"/>
    <w:rsid w:val="00182A59"/>
    <w:rsid w:val="0018414C"/>
    <w:rsid w:val="00184581"/>
    <w:rsid w:val="001848BF"/>
    <w:rsid w:val="00184989"/>
    <w:rsid w:val="00185087"/>
    <w:rsid w:val="00185DB5"/>
    <w:rsid w:val="0018734B"/>
    <w:rsid w:val="0018785E"/>
    <w:rsid w:val="00187EC6"/>
    <w:rsid w:val="001902EC"/>
    <w:rsid w:val="00190976"/>
    <w:rsid w:val="00190C67"/>
    <w:rsid w:val="00191A30"/>
    <w:rsid w:val="001922BB"/>
    <w:rsid w:val="001928B4"/>
    <w:rsid w:val="001932A5"/>
    <w:rsid w:val="001935EE"/>
    <w:rsid w:val="0019361D"/>
    <w:rsid w:val="001961FB"/>
    <w:rsid w:val="0019670C"/>
    <w:rsid w:val="0019673B"/>
    <w:rsid w:val="00196EDB"/>
    <w:rsid w:val="00196F13"/>
    <w:rsid w:val="00197FE3"/>
    <w:rsid w:val="001A1DE9"/>
    <w:rsid w:val="001A2B85"/>
    <w:rsid w:val="001A3813"/>
    <w:rsid w:val="001A3F71"/>
    <w:rsid w:val="001A4406"/>
    <w:rsid w:val="001A45C3"/>
    <w:rsid w:val="001A4A86"/>
    <w:rsid w:val="001A4DB9"/>
    <w:rsid w:val="001A4F98"/>
    <w:rsid w:val="001A622A"/>
    <w:rsid w:val="001A69E4"/>
    <w:rsid w:val="001A7DBE"/>
    <w:rsid w:val="001B0634"/>
    <w:rsid w:val="001B0B2B"/>
    <w:rsid w:val="001B103A"/>
    <w:rsid w:val="001B1577"/>
    <w:rsid w:val="001B2648"/>
    <w:rsid w:val="001B3328"/>
    <w:rsid w:val="001B36EE"/>
    <w:rsid w:val="001B3AB8"/>
    <w:rsid w:val="001B3E7D"/>
    <w:rsid w:val="001B54F1"/>
    <w:rsid w:val="001B5D0A"/>
    <w:rsid w:val="001B69EA"/>
    <w:rsid w:val="001B752E"/>
    <w:rsid w:val="001B796D"/>
    <w:rsid w:val="001C01D0"/>
    <w:rsid w:val="001C0A16"/>
    <w:rsid w:val="001C13B2"/>
    <w:rsid w:val="001C1425"/>
    <w:rsid w:val="001C1785"/>
    <w:rsid w:val="001C25A1"/>
    <w:rsid w:val="001C3BF2"/>
    <w:rsid w:val="001C3ECB"/>
    <w:rsid w:val="001C5349"/>
    <w:rsid w:val="001C5C2F"/>
    <w:rsid w:val="001C5DAD"/>
    <w:rsid w:val="001C5E2A"/>
    <w:rsid w:val="001C6231"/>
    <w:rsid w:val="001C64C7"/>
    <w:rsid w:val="001C6CB6"/>
    <w:rsid w:val="001C6E00"/>
    <w:rsid w:val="001C74C3"/>
    <w:rsid w:val="001D022B"/>
    <w:rsid w:val="001D0CBC"/>
    <w:rsid w:val="001D1C45"/>
    <w:rsid w:val="001D1CA7"/>
    <w:rsid w:val="001D23D0"/>
    <w:rsid w:val="001D294E"/>
    <w:rsid w:val="001D2ECA"/>
    <w:rsid w:val="001D37A9"/>
    <w:rsid w:val="001D37D1"/>
    <w:rsid w:val="001D388B"/>
    <w:rsid w:val="001D3EBB"/>
    <w:rsid w:val="001D3FCF"/>
    <w:rsid w:val="001D49DF"/>
    <w:rsid w:val="001D4B8D"/>
    <w:rsid w:val="001D536A"/>
    <w:rsid w:val="001D5708"/>
    <w:rsid w:val="001D76D6"/>
    <w:rsid w:val="001D7DF7"/>
    <w:rsid w:val="001E15A1"/>
    <w:rsid w:val="001E15AE"/>
    <w:rsid w:val="001E1BA1"/>
    <w:rsid w:val="001E1ED1"/>
    <w:rsid w:val="001E3500"/>
    <w:rsid w:val="001E3858"/>
    <w:rsid w:val="001E3D0E"/>
    <w:rsid w:val="001E4A40"/>
    <w:rsid w:val="001E52AB"/>
    <w:rsid w:val="001E5865"/>
    <w:rsid w:val="001E5B14"/>
    <w:rsid w:val="001E5E8C"/>
    <w:rsid w:val="001E60DF"/>
    <w:rsid w:val="001E61BB"/>
    <w:rsid w:val="001E69DC"/>
    <w:rsid w:val="001E6D33"/>
    <w:rsid w:val="001E7982"/>
    <w:rsid w:val="001F077B"/>
    <w:rsid w:val="001F0C40"/>
    <w:rsid w:val="001F0D9D"/>
    <w:rsid w:val="001F0DE2"/>
    <w:rsid w:val="001F12F1"/>
    <w:rsid w:val="001F1329"/>
    <w:rsid w:val="001F37B7"/>
    <w:rsid w:val="001F597A"/>
    <w:rsid w:val="001F5F7A"/>
    <w:rsid w:val="001F65DB"/>
    <w:rsid w:val="001F6630"/>
    <w:rsid w:val="001F69BF"/>
    <w:rsid w:val="001F6B2B"/>
    <w:rsid w:val="001F7756"/>
    <w:rsid w:val="00200122"/>
    <w:rsid w:val="00200752"/>
    <w:rsid w:val="002012F4"/>
    <w:rsid w:val="0020193C"/>
    <w:rsid w:val="00201E9B"/>
    <w:rsid w:val="00202184"/>
    <w:rsid w:val="00202806"/>
    <w:rsid w:val="00202A74"/>
    <w:rsid w:val="00203582"/>
    <w:rsid w:val="00203610"/>
    <w:rsid w:val="00203A26"/>
    <w:rsid w:val="002049D2"/>
    <w:rsid w:val="00205515"/>
    <w:rsid w:val="0020586C"/>
    <w:rsid w:val="00205FFD"/>
    <w:rsid w:val="00206454"/>
    <w:rsid w:val="00206BFD"/>
    <w:rsid w:val="00206D49"/>
    <w:rsid w:val="00210499"/>
    <w:rsid w:val="00211100"/>
    <w:rsid w:val="0021137F"/>
    <w:rsid w:val="00211DB2"/>
    <w:rsid w:val="00212735"/>
    <w:rsid w:val="00213110"/>
    <w:rsid w:val="0021323C"/>
    <w:rsid w:val="00213C08"/>
    <w:rsid w:val="00213CEB"/>
    <w:rsid w:val="00215886"/>
    <w:rsid w:val="0021624C"/>
    <w:rsid w:val="00217165"/>
    <w:rsid w:val="00217166"/>
    <w:rsid w:val="00217FA5"/>
    <w:rsid w:val="00220EAE"/>
    <w:rsid w:val="00220EE7"/>
    <w:rsid w:val="00221026"/>
    <w:rsid w:val="00221F0B"/>
    <w:rsid w:val="00223246"/>
    <w:rsid w:val="002237DC"/>
    <w:rsid w:val="00223D2A"/>
    <w:rsid w:val="002240FE"/>
    <w:rsid w:val="00224ADA"/>
    <w:rsid w:val="00225207"/>
    <w:rsid w:val="00225262"/>
    <w:rsid w:val="00226032"/>
    <w:rsid w:val="00227653"/>
    <w:rsid w:val="002304EF"/>
    <w:rsid w:val="00230A19"/>
    <w:rsid w:val="00230D89"/>
    <w:rsid w:val="00232372"/>
    <w:rsid w:val="00232B50"/>
    <w:rsid w:val="002336F7"/>
    <w:rsid w:val="00233790"/>
    <w:rsid w:val="002339CC"/>
    <w:rsid w:val="00233A5F"/>
    <w:rsid w:val="0023424D"/>
    <w:rsid w:val="00234814"/>
    <w:rsid w:val="00235368"/>
    <w:rsid w:val="00235677"/>
    <w:rsid w:val="00235944"/>
    <w:rsid w:val="00235A6D"/>
    <w:rsid w:val="0023627C"/>
    <w:rsid w:val="0023706F"/>
    <w:rsid w:val="00237633"/>
    <w:rsid w:val="00237B34"/>
    <w:rsid w:val="00240AB5"/>
    <w:rsid w:val="00240CFD"/>
    <w:rsid w:val="00241430"/>
    <w:rsid w:val="002419C6"/>
    <w:rsid w:val="00242BF1"/>
    <w:rsid w:val="002432CF"/>
    <w:rsid w:val="00243382"/>
    <w:rsid w:val="00243BEB"/>
    <w:rsid w:val="00244047"/>
    <w:rsid w:val="00244E76"/>
    <w:rsid w:val="00245800"/>
    <w:rsid w:val="00246831"/>
    <w:rsid w:val="00246D98"/>
    <w:rsid w:val="002478A8"/>
    <w:rsid w:val="00247A50"/>
    <w:rsid w:val="00250FB5"/>
    <w:rsid w:val="00251404"/>
    <w:rsid w:val="00251465"/>
    <w:rsid w:val="0025158B"/>
    <w:rsid w:val="00251725"/>
    <w:rsid w:val="00251966"/>
    <w:rsid w:val="00251967"/>
    <w:rsid w:val="00251A44"/>
    <w:rsid w:val="0025270F"/>
    <w:rsid w:val="00252807"/>
    <w:rsid w:val="002531C3"/>
    <w:rsid w:val="002536D4"/>
    <w:rsid w:val="00253F36"/>
    <w:rsid w:val="0025450C"/>
    <w:rsid w:val="00255711"/>
    <w:rsid w:val="00255A4E"/>
    <w:rsid w:val="00255CC8"/>
    <w:rsid w:val="00256612"/>
    <w:rsid w:val="00256A26"/>
    <w:rsid w:val="00260170"/>
    <w:rsid w:val="0026082C"/>
    <w:rsid w:val="002628EE"/>
    <w:rsid w:val="00262C7C"/>
    <w:rsid w:val="0026385B"/>
    <w:rsid w:val="00264D91"/>
    <w:rsid w:val="002656CE"/>
    <w:rsid w:val="002660B1"/>
    <w:rsid w:val="00266371"/>
    <w:rsid w:val="002663A7"/>
    <w:rsid w:val="00266524"/>
    <w:rsid w:val="00266AAA"/>
    <w:rsid w:val="00266F2F"/>
    <w:rsid w:val="0026736B"/>
    <w:rsid w:val="0027020A"/>
    <w:rsid w:val="00270BD2"/>
    <w:rsid w:val="0027173A"/>
    <w:rsid w:val="00271769"/>
    <w:rsid w:val="00271C2F"/>
    <w:rsid w:val="00272026"/>
    <w:rsid w:val="0027317F"/>
    <w:rsid w:val="0027687B"/>
    <w:rsid w:val="00276B4D"/>
    <w:rsid w:val="002774CA"/>
    <w:rsid w:val="00277F43"/>
    <w:rsid w:val="002805EF"/>
    <w:rsid w:val="00281603"/>
    <w:rsid w:val="002824DC"/>
    <w:rsid w:val="00282DDE"/>
    <w:rsid w:val="00282F22"/>
    <w:rsid w:val="00283CAB"/>
    <w:rsid w:val="00283FAB"/>
    <w:rsid w:val="002841A4"/>
    <w:rsid w:val="00286C5D"/>
    <w:rsid w:val="00286E9D"/>
    <w:rsid w:val="0028721D"/>
    <w:rsid w:val="002903DC"/>
    <w:rsid w:val="002907B7"/>
    <w:rsid w:val="00290B39"/>
    <w:rsid w:val="002911EC"/>
    <w:rsid w:val="002916A1"/>
    <w:rsid w:val="002919A8"/>
    <w:rsid w:val="002919CF"/>
    <w:rsid w:val="00291AB0"/>
    <w:rsid w:val="00293EE0"/>
    <w:rsid w:val="002945BE"/>
    <w:rsid w:val="002952BC"/>
    <w:rsid w:val="00296FBF"/>
    <w:rsid w:val="00297007"/>
    <w:rsid w:val="002970F6"/>
    <w:rsid w:val="002978F1"/>
    <w:rsid w:val="00297CF0"/>
    <w:rsid w:val="002A02EA"/>
    <w:rsid w:val="002A0304"/>
    <w:rsid w:val="002A071A"/>
    <w:rsid w:val="002A07C9"/>
    <w:rsid w:val="002A16DF"/>
    <w:rsid w:val="002A17C2"/>
    <w:rsid w:val="002A41BD"/>
    <w:rsid w:val="002A49C0"/>
    <w:rsid w:val="002A50E3"/>
    <w:rsid w:val="002A5D09"/>
    <w:rsid w:val="002A6B26"/>
    <w:rsid w:val="002A7097"/>
    <w:rsid w:val="002A7C5F"/>
    <w:rsid w:val="002A7FC8"/>
    <w:rsid w:val="002B03C6"/>
    <w:rsid w:val="002B0414"/>
    <w:rsid w:val="002B04A5"/>
    <w:rsid w:val="002B0E0E"/>
    <w:rsid w:val="002B1306"/>
    <w:rsid w:val="002B1A95"/>
    <w:rsid w:val="002B1D6D"/>
    <w:rsid w:val="002B3B78"/>
    <w:rsid w:val="002B3E14"/>
    <w:rsid w:val="002B525B"/>
    <w:rsid w:val="002B556B"/>
    <w:rsid w:val="002B55A4"/>
    <w:rsid w:val="002B5D9A"/>
    <w:rsid w:val="002B681D"/>
    <w:rsid w:val="002B684A"/>
    <w:rsid w:val="002B68F9"/>
    <w:rsid w:val="002B7499"/>
    <w:rsid w:val="002C0382"/>
    <w:rsid w:val="002C0B83"/>
    <w:rsid w:val="002C1C78"/>
    <w:rsid w:val="002C1DCE"/>
    <w:rsid w:val="002C29BC"/>
    <w:rsid w:val="002C41D9"/>
    <w:rsid w:val="002C5150"/>
    <w:rsid w:val="002C534C"/>
    <w:rsid w:val="002C535C"/>
    <w:rsid w:val="002C5B39"/>
    <w:rsid w:val="002C669B"/>
    <w:rsid w:val="002C6B94"/>
    <w:rsid w:val="002C70B8"/>
    <w:rsid w:val="002C7924"/>
    <w:rsid w:val="002D0B22"/>
    <w:rsid w:val="002D0E5B"/>
    <w:rsid w:val="002D14B8"/>
    <w:rsid w:val="002D16EB"/>
    <w:rsid w:val="002D1E32"/>
    <w:rsid w:val="002D25C4"/>
    <w:rsid w:val="002D266F"/>
    <w:rsid w:val="002D2CEB"/>
    <w:rsid w:val="002D389D"/>
    <w:rsid w:val="002D3AC9"/>
    <w:rsid w:val="002D5C4B"/>
    <w:rsid w:val="002D6722"/>
    <w:rsid w:val="002E0823"/>
    <w:rsid w:val="002E0CFB"/>
    <w:rsid w:val="002E0F9F"/>
    <w:rsid w:val="002E100A"/>
    <w:rsid w:val="002E1B11"/>
    <w:rsid w:val="002E1B91"/>
    <w:rsid w:val="002E1DFC"/>
    <w:rsid w:val="002E210B"/>
    <w:rsid w:val="002E2216"/>
    <w:rsid w:val="002E353E"/>
    <w:rsid w:val="002E4640"/>
    <w:rsid w:val="002E4D4F"/>
    <w:rsid w:val="002E4E42"/>
    <w:rsid w:val="002E5FB6"/>
    <w:rsid w:val="002E61F8"/>
    <w:rsid w:val="002E685B"/>
    <w:rsid w:val="002E711E"/>
    <w:rsid w:val="002E73AC"/>
    <w:rsid w:val="002E73F7"/>
    <w:rsid w:val="002F017D"/>
    <w:rsid w:val="002F0373"/>
    <w:rsid w:val="002F19A8"/>
    <w:rsid w:val="002F2AFB"/>
    <w:rsid w:val="002F49D6"/>
    <w:rsid w:val="002F4AE0"/>
    <w:rsid w:val="002F521A"/>
    <w:rsid w:val="002F562F"/>
    <w:rsid w:val="002F6066"/>
    <w:rsid w:val="002F65E5"/>
    <w:rsid w:val="002F74DA"/>
    <w:rsid w:val="002F7587"/>
    <w:rsid w:val="00300B28"/>
    <w:rsid w:val="003019D3"/>
    <w:rsid w:val="00301FDA"/>
    <w:rsid w:val="003024FF"/>
    <w:rsid w:val="0030256C"/>
    <w:rsid w:val="00302F73"/>
    <w:rsid w:val="003033FD"/>
    <w:rsid w:val="003041FC"/>
    <w:rsid w:val="003051FD"/>
    <w:rsid w:val="00305473"/>
    <w:rsid w:val="003056EF"/>
    <w:rsid w:val="003061C6"/>
    <w:rsid w:val="0030657F"/>
    <w:rsid w:val="003065D6"/>
    <w:rsid w:val="003067FC"/>
    <w:rsid w:val="0030782F"/>
    <w:rsid w:val="00307913"/>
    <w:rsid w:val="00307DA7"/>
    <w:rsid w:val="0031047D"/>
    <w:rsid w:val="003106DF"/>
    <w:rsid w:val="00310A8C"/>
    <w:rsid w:val="00312115"/>
    <w:rsid w:val="003124CB"/>
    <w:rsid w:val="003127EC"/>
    <w:rsid w:val="00312A49"/>
    <w:rsid w:val="00313382"/>
    <w:rsid w:val="00313678"/>
    <w:rsid w:val="00314291"/>
    <w:rsid w:val="003158E4"/>
    <w:rsid w:val="00315921"/>
    <w:rsid w:val="0031687C"/>
    <w:rsid w:val="00316A74"/>
    <w:rsid w:val="00317673"/>
    <w:rsid w:val="0032125A"/>
    <w:rsid w:val="00321448"/>
    <w:rsid w:val="00321472"/>
    <w:rsid w:val="0032182F"/>
    <w:rsid w:val="00321F0A"/>
    <w:rsid w:val="00322500"/>
    <w:rsid w:val="00322B10"/>
    <w:rsid w:val="00323A66"/>
    <w:rsid w:val="00324063"/>
    <w:rsid w:val="00324312"/>
    <w:rsid w:val="00325193"/>
    <w:rsid w:val="0032546D"/>
    <w:rsid w:val="00325A00"/>
    <w:rsid w:val="00326181"/>
    <w:rsid w:val="003263C3"/>
    <w:rsid w:val="00327080"/>
    <w:rsid w:val="0032734B"/>
    <w:rsid w:val="003274A4"/>
    <w:rsid w:val="0033033C"/>
    <w:rsid w:val="00330900"/>
    <w:rsid w:val="003317E8"/>
    <w:rsid w:val="00332094"/>
    <w:rsid w:val="00332DCE"/>
    <w:rsid w:val="00333398"/>
    <w:rsid w:val="003335B1"/>
    <w:rsid w:val="00333692"/>
    <w:rsid w:val="00333700"/>
    <w:rsid w:val="0033396B"/>
    <w:rsid w:val="003339CC"/>
    <w:rsid w:val="003341A6"/>
    <w:rsid w:val="00334527"/>
    <w:rsid w:val="00335132"/>
    <w:rsid w:val="003358DE"/>
    <w:rsid w:val="00336753"/>
    <w:rsid w:val="003375AE"/>
    <w:rsid w:val="003402ED"/>
    <w:rsid w:val="00340618"/>
    <w:rsid w:val="00340716"/>
    <w:rsid w:val="00340B29"/>
    <w:rsid w:val="00340E0B"/>
    <w:rsid w:val="00341270"/>
    <w:rsid w:val="00341455"/>
    <w:rsid w:val="00342142"/>
    <w:rsid w:val="0034299A"/>
    <w:rsid w:val="00343F51"/>
    <w:rsid w:val="00344530"/>
    <w:rsid w:val="00344FF5"/>
    <w:rsid w:val="003457BA"/>
    <w:rsid w:val="0034623D"/>
    <w:rsid w:val="003463DD"/>
    <w:rsid w:val="00346F50"/>
    <w:rsid w:val="00347017"/>
    <w:rsid w:val="003475F4"/>
    <w:rsid w:val="00347DE9"/>
    <w:rsid w:val="00347F59"/>
    <w:rsid w:val="00350093"/>
    <w:rsid w:val="00350349"/>
    <w:rsid w:val="00351C0F"/>
    <w:rsid w:val="00351DCB"/>
    <w:rsid w:val="00351FE9"/>
    <w:rsid w:val="003522A6"/>
    <w:rsid w:val="003528C0"/>
    <w:rsid w:val="00352BC1"/>
    <w:rsid w:val="003530DA"/>
    <w:rsid w:val="0035328F"/>
    <w:rsid w:val="003533BE"/>
    <w:rsid w:val="003538D7"/>
    <w:rsid w:val="00354256"/>
    <w:rsid w:val="0035432E"/>
    <w:rsid w:val="00355CC8"/>
    <w:rsid w:val="00355D88"/>
    <w:rsid w:val="00356E34"/>
    <w:rsid w:val="00356E9B"/>
    <w:rsid w:val="00356EFE"/>
    <w:rsid w:val="00357137"/>
    <w:rsid w:val="00357A4A"/>
    <w:rsid w:val="00357BE5"/>
    <w:rsid w:val="00357D57"/>
    <w:rsid w:val="00357F8C"/>
    <w:rsid w:val="00360994"/>
    <w:rsid w:val="00361440"/>
    <w:rsid w:val="00361A57"/>
    <w:rsid w:val="00361C41"/>
    <w:rsid w:val="0036248F"/>
    <w:rsid w:val="00363620"/>
    <w:rsid w:val="003646F2"/>
    <w:rsid w:val="00364835"/>
    <w:rsid w:val="00365097"/>
    <w:rsid w:val="003653B9"/>
    <w:rsid w:val="00365830"/>
    <w:rsid w:val="003659ED"/>
    <w:rsid w:val="00365CF4"/>
    <w:rsid w:val="00366318"/>
    <w:rsid w:val="00366B69"/>
    <w:rsid w:val="00366C3F"/>
    <w:rsid w:val="00366E68"/>
    <w:rsid w:val="003671E1"/>
    <w:rsid w:val="0036754E"/>
    <w:rsid w:val="00367BFD"/>
    <w:rsid w:val="00370499"/>
    <w:rsid w:val="00370B59"/>
    <w:rsid w:val="00370C17"/>
    <w:rsid w:val="00370CBA"/>
    <w:rsid w:val="003712C2"/>
    <w:rsid w:val="003717F5"/>
    <w:rsid w:val="0037232B"/>
    <w:rsid w:val="003729D6"/>
    <w:rsid w:val="00374E6A"/>
    <w:rsid w:val="00375358"/>
    <w:rsid w:val="00375373"/>
    <w:rsid w:val="003757CF"/>
    <w:rsid w:val="00376C18"/>
    <w:rsid w:val="00377285"/>
    <w:rsid w:val="00377348"/>
    <w:rsid w:val="00377428"/>
    <w:rsid w:val="00377B67"/>
    <w:rsid w:val="003801AC"/>
    <w:rsid w:val="0038059E"/>
    <w:rsid w:val="0038082A"/>
    <w:rsid w:val="00380A63"/>
    <w:rsid w:val="00380DBB"/>
    <w:rsid w:val="003814DA"/>
    <w:rsid w:val="00381ACA"/>
    <w:rsid w:val="003820F8"/>
    <w:rsid w:val="00382121"/>
    <w:rsid w:val="003837FB"/>
    <w:rsid w:val="00385374"/>
    <w:rsid w:val="003857BC"/>
    <w:rsid w:val="003871D3"/>
    <w:rsid w:val="00387B74"/>
    <w:rsid w:val="0039038C"/>
    <w:rsid w:val="00390B6A"/>
    <w:rsid w:val="00390CDC"/>
    <w:rsid w:val="00390D71"/>
    <w:rsid w:val="003912E5"/>
    <w:rsid w:val="00391660"/>
    <w:rsid w:val="003919F8"/>
    <w:rsid w:val="00392B53"/>
    <w:rsid w:val="00392F20"/>
    <w:rsid w:val="00393256"/>
    <w:rsid w:val="003936F7"/>
    <w:rsid w:val="00394047"/>
    <w:rsid w:val="00395584"/>
    <w:rsid w:val="003956CE"/>
    <w:rsid w:val="00395836"/>
    <w:rsid w:val="00396083"/>
    <w:rsid w:val="0039650A"/>
    <w:rsid w:val="0039658F"/>
    <w:rsid w:val="00396A16"/>
    <w:rsid w:val="00396FBC"/>
    <w:rsid w:val="003972BC"/>
    <w:rsid w:val="00397925"/>
    <w:rsid w:val="00397AF1"/>
    <w:rsid w:val="00397F5E"/>
    <w:rsid w:val="00397FEE"/>
    <w:rsid w:val="003A0379"/>
    <w:rsid w:val="003A08E3"/>
    <w:rsid w:val="003A0CE0"/>
    <w:rsid w:val="003A0F5F"/>
    <w:rsid w:val="003A13CA"/>
    <w:rsid w:val="003A20F4"/>
    <w:rsid w:val="003A2E67"/>
    <w:rsid w:val="003A2FEA"/>
    <w:rsid w:val="003A40A2"/>
    <w:rsid w:val="003A4C60"/>
    <w:rsid w:val="003A4C83"/>
    <w:rsid w:val="003A5161"/>
    <w:rsid w:val="003A532B"/>
    <w:rsid w:val="003A5367"/>
    <w:rsid w:val="003A5417"/>
    <w:rsid w:val="003A5680"/>
    <w:rsid w:val="003A5951"/>
    <w:rsid w:val="003A62F3"/>
    <w:rsid w:val="003A7572"/>
    <w:rsid w:val="003B0E49"/>
    <w:rsid w:val="003B1A67"/>
    <w:rsid w:val="003B1AF1"/>
    <w:rsid w:val="003B2600"/>
    <w:rsid w:val="003B29BA"/>
    <w:rsid w:val="003B32B0"/>
    <w:rsid w:val="003B4006"/>
    <w:rsid w:val="003B57E5"/>
    <w:rsid w:val="003B5917"/>
    <w:rsid w:val="003B5AF4"/>
    <w:rsid w:val="003B5C3C"/>
    <w:rsid w:val="003B5D0D"/>
    <w:rsid w:val="003B68D7"/>
    <w:rsid w:val="003B693A"/>
    <w:rsid w:val="003B6F83"/>
    <w:rsid w:val="003B70FF"/>
    <w:rsid w:val="003B72A6"/>
    <w:rsid w:val="003B73D7"/>
    <w:rsid w:val="003B7ECE"/>
    <w:rsid w:val="003C01C3"/>
    <w:rsid w:val="003C089D"/>
    <w:rsid w:val="003C11C5"/>
    <w:rsid w:val="003C15BC"/>
    <w:rsid w:val="003C19C3"/>
    <w:rsid w:val="003C1D26"/>
    <w:rsid w:val="003C1E06"/>
    <w:rsid w:val="003C291E"/>
    <w:rsid w:val="003C3212"/>
    <w:rsid w:val="003C3313"/>
    <w:rsid w:val="003C39C2"/>
    <w:rsid w:val="003C3BA4"/>
    <w:rsid w:val="003C3D81"/>
    <w:rsid w:val="003C3D84"/>
    <w:rsid w:val="003C3E0C"/>
    <w:rsid w:val="003C4BA7"/>
    <w:rsid w:val="003C4FC9"/>
    <w:rsid w:val="003C5248"/>
    <w:rsid w:val="003C7023"/>
    <w:rsid w:val="003C7903"/>
    <w:rsid w:val="003C7AD3"/>
    <w:rsid w:val="003D01C5"/>
    <w:rsid w:val="003D1056"/>
    <w:rsid w:val="003D1267"/>
    <w:rsid w:val="003D1D41"/>
    <w:rsid w:val="003D1FAA"/>
    <w:rsid w:val="003D2A41"/>
    <w:rsid w:val="003D345F"/>
    <w:rsid w:val="003D3657"/>
    <w:rsid w:val="003D37F3"/>
    <w:rsid w:val="003D394D"/>
    <w:rsid w:val="003D48C5"/>
    <w:rsid w:val="003D4914"/>
    <w:rsid w:val="003D5DD1"/>
    <w:rsid w:val="003D5E86"/>
    <w:rsid w:val="003D6687"/>
    <w:rsid w:val="003D6B08"/>
    <w:rsid w:val="003D6C9B"/>
    <w:rsid w:val="003D6E8F"/>
    <w:rsid w:val="003D7442"/>
    <w:rsid w:val="003D7CC8"/>
    <w:rsid w:val="003E00A6"/>
    <w:rsid w:val="003E00CF"/>
    <w:rsid w:val="003E0829"/>
    <w:rsid w:val="003E0E20"/>
    <w:rsid w:val="003E10A0"/>
    <w:rsid w:val="003E1408"/>
    <w:rsid w:val="003E16F2"/>
    <w:rsid w:val="003E33FA"/>
    <w:rsid w:val="003E3592"/>
    <w:rsid w:val="003E37B9"/>
    <w:rsid w:val="003E4331"/>
    <w:rsid w:val="003E4BF2"/>
    <w:rsid w:val="003E5A97"/>
    <w:rsid w:val="003E60F5"/>
    <w:rsid w:val="003E63CD"/>
    <w:rsid w:val="003E6825"/>
    <w:rsid w:val="003E6D39"/>
    <w:rsid w:val="003F00E8"/>
    <w:rsid w:val="003F08CA"/>
    <w:rsid w:val="003F11C8"/>
    <w:rsid w:val="003F2475"/>
    <w:rsid w:val="003F26CC"/>
    <w:rsid w:val="003F3876"/>
    <w:rsid w:val="003F4078"/>
    <w:rsid w:val="003F6433"/>
    <w:rsid w:val="003F6E5C"/>
    <w:rsid w:val="003F79BD"/>
    <w:rsid w:val="003F7C56"/>
    <w:rsid w:val="004003E4"/>
    <w:rsid w:val="004008F1"/>
    <w:rsid w:val="00400A3C"/>
    <w:rsid w:val="00400A9E"/>
    <w:rsid w:val="0040221E"/>
    <w:rsid w:val="004025C7"/>
    <w:rsid w:val="00402F9A"/>
    <w:rsid w:val="004031B9"/>
    <w:rsid w:val="0040367E"/>
    <w:rsid w:val="00403CB2"/>
    <w:rsid w:val="004041E6"/>
    <w:rsid w:val="004041FE"/>
    <w:rsid w:val="00404233"/>
    <w:rsid w:val="0040459E"/>
    <w:rsid w:val="004050DB"/>
    <w:rsid w:val="0040559B"/>
    <w:rsid w:val="00405771"/>
    <w:rsid w:val="00410544"/>
    <w:rsid w:val="00410910"/>
    <w:rsid w:val="00410EC2"/>
    <w:rsid w:val="00411CB4"/>
    <w:rsid w:val="00412B07"/>
    <w:rsid w:val="00412CEE"/>
    <w:rsid w:val="0041339C"/>
    <w:rsid w:val="00414527"/>
    <w:rsid w:val="004147D5"/>
    <w:rsid w:val="00414D92"/>
    <w:rsid w:val="00414FD1"/>
    <w:rsid w:val="004152C4"/>
    <w:rsid w:val="004157E6"/>
    <w:rsid w:val="00415EFD"/>
    <w:rsid w:val="0041605C"/>
    <w:rsid w:val="00417E17"/>
    <w:rsid w:val="00420710"/>
    <w:rsid w:val="00420A05"/>
    <w:rsid w:val="00420D4D"/>
    <w:rsid w:val="00423134"/>
    <w:rsid w:val="0042360A"/>
    <w:rsid w:val="0042412C"/>
    <w:rsid w:val="004245E8"/>
    <w:rsid w:val="00424C49"/>
    <w:rsid w:val="0042522A"/>
    <w:rsid w:val="00425420"/>
    <w:rsid w:val="004256FF"/>
    <w:rsid w:val="00425B4A"/>
    <w:rsid w:val="004276BA"/>
    <w:rsid w:val="00427C93"/>
    <w:rsid w:val="0043000E"/>
    <w:rsid w:val="00430024"/>
    <w:rsid w:val="0043081A"/>
    <w:rsid w:val="00430F2F"/>
    <w:rsid w:val="0043118A"/>
    <w:rsid w:val="00431B82"/>
    <w:rsid w:val="004320F0"/>
    <w:rsid w:val="00433080"/>
    <w:rsid w:val="004333BF"/>
    <w:rsid w:val="00433ACC"/>
    <w:rsid w:val="00433D10"/>
    <w:rsid w:val="004345F3"/>
    <w:rsid w:val="00434886"/>
    <w:rsid w:val="0043553E"/>
    <w:rsid w:val="00435AA0"/>
    <w:rsid w:val="00435B55"/>
    <w:rsid w:val="00435C77"/>
    <w:rsid w:val="004360CE"/>
    <w:rsid w:val="00436C26"/>
    <w:rsid w:val="004403A1"/>
    <w:rsid w:val="00440D3F"/>
    <w:rsid w:val="00440F1F"/>
    <w:rsid w:val="0044122D"/>
    <w:rsid w:val="00441760"/>
    <w:rsid w:val="004423DB"/>
    <w:rsid w:val="00443096"/>
    <w:rsid w:val="0044338F"/>
    <w:rsid w:val="00444435"/>
    <w:rsid w:val="00445B2F"/>
    <w:rsid w:val="00445B58"/>
    <w:rsid w:val="00445CA5"/>
    <w:rsid w:val="00445EEE"/>
    <w:rsid w:val="00446145"/>
    <w:rsid w:val="004463C8"/>
    <w:rsid w:val="00446E28"/>
    <w:rsid w:val="00447489"/>
    <w:rsid w:val="004505B6"/>
    <w:rsid w:val="004508B9"/>
    <w:rsid w:val="00450B55"/>
    <w:rsid w:val="00450DFB"/>
    <w:rsid w:val="00451D8D"/>
    <w:rsid w:val="00452314"/>
    <w:rsid w:val="00452FCD"/>
    <w:rsid w:val="0045369F"/>
    <w:rsid w:val="0045420B"/>
    <w:rsid w:val="004545A6"/>
    <w:rsid w:val="00454F1B"/>
    <w:rsid w:val="00455939"/>
    <w:rsid w:val="00455F31"/>
    <w:rsid w:val="00456024"/>
    <w:rsid w:val="004562F9"/>
    <w:rsid w:val="00456356"/>
    <w:rsid w:val="00456475"/>
    <w:rsid w:val="00456541"/>
    <w:rsid w:val="004569D2"/>
    <w:rsid w:val="00456C31"/>
    <w:rsid w:val="00456DAD"/>
    <w:rsid w:val="00457411"/>
    <w:rsid w:val="00457C76"/>
    <w:rsid w:val="00460057"/>
    <w:rsid w:val="004610D6"/>
    <w:rsid w:val="0046196C"/>
    <w:rsid w:val="00461BBF"/>
    <w:rsid w:val="00461D16"/>
    <w:rsid w:val="00461E9E"/>
    <w:rsid w:val="00462AA2"/>
    <w:rsid w:val="00462E36"/>
    <w:rsid w:val="0046312F"/>
    <w:rsid w:val="00464104"/>
    <w:rsid w:val="004642B3"/>
    <w:rsid w:val="00464B1D"/>
    <w:rsid w:val="0046528D"/>
    <w:rsid w:val="00465339"/>
    <w:rsid w:val="00465811"/>
    <w:rsid w:val="0046593D"/>
    <w:rsid w:val="00465C79"/>
    <w:rsid w:val="00465C7F"/>
    <w:rsid w:val="00465C82"/>
    <w:rsid w:val="00465CF3"/>
    <w:rsid w:val="00465CFA"/>
    <w:rsid w:val="00465F75"/>
    <w:rsid w:val="00466070"/>
    <w:rsid w:val="0046612D"/>
    <w:rsid w:val="00466254"/>
    <w:rsid w:val="00466312"/>
    <w:rsid w:val="004666BF"/>
    <w:rsid w:val="0046711C"/>
    <w:rsid w:val="00467264"/>
    <w:rsid w:val="004701C5"/>
    <w:rsid w:val="0047036C"/>
    <w:rsid w:val="00470BB6"/>
    <w:rsid w:val="00471D55"/>
    <w:rsid w:val="00471D8A"/>
    <w:rsid w:val="00472406"/>
    <w:rsid w:val="00473452"/>
    <w:rsid w:val="00474E4D"/>
    <w:rsid w:val="004758B6"/>
    <w:rsid w:val="00475C0D"/>
    <w:rsid w:val="0047624A"/>
    <w:rsid w:val="004763A1"/>
    <w:rsid w:val="00476865"/>
    <w:rsid w:val="00476A41"/>
    <w:rsid w:val="004772BA"/>
    <w:rsid w:val="00477467"/>
    <w:rsid w:val="00477B0A"/>
    <w:rsid w:val="00480763"/>
    <w:rsid w:val="004807F5"/>
    <w:rsid w:val="00480843"/>
    <w:rsid w:val="00480D0E"/>
    <w:rsid w:val="004812A4"/>
    <w:rsid w:val="004813FB"/>
    <w:rsid w:val="004816E5"/>
    <w:rsid w:val="004820FE"/>
    <w:rsid w:val="004823C0"/>
    <w:rsid w:val="00482949"/>
    <w:rsid w:val="004830B2"/>
    <w:rsid w:val="00483C56"/>
    <w:rsid w:val="004847B5"/>
    <w:rsid w:val="00484ED2"/>
    <w:rsid w:val="00485411"/>
    <w:rsid w:val="004856A0"/>
    <w:rsid w:val="0048655B"/>
    <w:rsid w:val="004865B8"/>
    <w:rsid w:val="004868A2"/>
    <w:rsid w:val="00486BA0"/>
    <w:rsid w:val="00486BC7"/>
    <w:rsid w:val="00487080"/>
    <w:rsid w:val="00487F51"/>
    <w:rsid w:val="00490070"/>
    <w:rsid w:val="004901AC"/>
    <w:rsid w:val="004904FD"/>
    <w:rsid w:val="00490A82"/>
    <w:rsid w:val="004910A7"/>
    <w:rsid w:val="00491413"/>
    <w:rsid w:val="00491F33"/>
    <w:rsid w:val="004921FF"/>
    <w:rsid w:val="00493CCA"/>
    <w:rsid w:val="004942D1"/>
    <w:rsid w:val="00494438"/>
    <w:rsid w:val="00494A7F"/>
    <w:rsid w:val="00495367"/>
    <w:rsid w:val="004962FF"/>
    <w:rsid w:val="00496747"/>
    <w:rsid w:val="00496CF0"/>
    <w:rsid w:val="004975A1"/>
    <w:rsid w:val="004A0310"/>
    <w:rsid w:val="004A036F"/>
    <w:rsid w:val="004A0928"/>
    <w:rsid w:val="004A0BC7"/>
    <w:rsid w:val="004A1829"/>
    <w:rsid w:val="004A1A13"/>
    <w:rsid w:val="004A29C2"/>
    <w:rsid w:val="004A317F"/>
    <w:rsid w:val="004A41AC"/>
    <w:rsid w:val="004A4A66"/>
    <w:rsid w:val="004A5396"/>
    <w:rsid w:val="004A5C94"/>
    <w:rsid w:val="004A5F30"/>
    <w:rsid w:val="004A6100"/>
    <w:rsid w:val="004A676F"/>
    <w:rsid w:val="004B01C6"/>
    <w:rsid w:val="004B0356"/>
    <w:rsid w:val="004B097F"/>
    <w:rsid w:val="004B13C4"/>
    <w:rsid w:val="004B14AC"/>
    <w:rsid w:val="004B20FE"/>
    <w:rsid w:val="004B2557"/>
    <w:rsid w:val="004B287C"/>
    <w:rsid w:val="004B3377"/>
    <w:rsid w:val="004B3804"/>
    <w:rsid w:val="004B4008"/>
    <w:rsid w:val="004B466B"/>
    <w:rsid w:val="004B4956"/>
    <w:rsid w:val="004B5566"/>
    <w:rsid w:val="004B556E"/>
    <w:rsid w:val="004B59B8"/>
    <w:rsid w:val="004B657C"/>
    <w:rsid w:val="004B6B04"/>
    <w:rsid w:val="004B6E1D"/>
    <w:rsid w:val="004B6E32"/>
    <w:rsid w:val="004B7744"/>
    <w:rsid w:val="004B78A3"/>
    <w:rsid w:val="004C081F"/>
    <w:rsid w:val="004C12EF"/>
    <w:rsid w:val="004C274F"/>
    <w:rsid w:val="004C2E75"/>
    <w:rsid w:val="004C3057"/>
    <w:rsid w:val="004C3226"/>
    <w:rsid w:val="004C3240"/>
    <w:rsid w:val="004C3D5E"/>
    <w:rsid w:val="004C4C75"/>
    <w:rsid w:val="004C4C9E"/>
    <w:rsid w:val="004C4ED9"/>
    <w:rsid w:val="004C52C3"/>
    <w:rsid w:val="004C53FD"/>
    <w:rsid w:val="004C6EAC"/>
    <w:rsid w:val="004C7155"/>
    <w:rsid w:val="004C77D4"/>
    <w:rsid w:val="004C78A9"/>
    <w:rsid w:val="004C7CB0"/>
    <w:rsid w:val="004C7E97"/>
    <w:rsid w:val="004D0222"/>
    <w:rsid w:val="004D0B98"/>
    <w:rsid w:val="004D0DAC"/>
    <w:rsid w:val="004D1AD7"/>
    <w:rsid w:val="004D1B22"/>
    <w:rsid w:val="004D2428"/>
    <w:rsid w:val="004D258A"/>
    <w:rsid w:val="004D2CF6"/>
    <w:rsid w:val="004D3015"/>
    <w:rsid w:val="004D3753"/>
    <w:rsid w:val="004D3C44"/>
    <w:rsid w:val="004D40E9"/>
    <w:rsid w:val="004D4366"/>
    <w:rsid w:val="004D4726"/>
    <w:rsid w:val="004D4771"/>
    <w:rsid w:val="004D47AA"/>
    <w:rsid w:val="004D4B00"/>
    <w:rsid w:val="004D5524"/>
    <w:rsid w:val="004D558D"/>
    <w:rsid w:val="004D600A"/>
    <w:rsid w:val="004D630D"/>
    <w:rsid w:val="004D65ED"/>
    <w:rsid w:val="004D6B32"/>
    <w:rsid w:val="004D73B4"/>
    <w:rsid w:val="004D7C8F"/>
    <w:rsid w:val="004E0C6E"/>
    <w:rsid w:val="004E0D6E"/>
    <w:rsid w:val="004E135A"/>
    <w:rsid w:val="004E16E1"/>
    <w:rsid w:val="004E23C8"/>
    <w:rsid w:val="004E4303"/>
    <w:rsid w:val="004E4520"/>
    <w:rsid w:val="004E476C"/>
    <w:rsid w:val="004E4B37"/>
    <w:rsid w:val="004E4D08"/>
    <w:rsid w:val="004E5551"/>
    <w:rsid w:val="004E65CD"/>
    <w:rsid w:val="004F039E"/>
    <w:rsid w:val="004F0974"/>
    <w:rsid w:val="004F0BB3"/>
    <w:rsid w:val="004F1869"/>
    <w:rsid w:val="004F1897"/>
    <w:rsid w:val="004F221D"/>
    <w:rsid w:val="004F2705"/>
    <w:rsid w:val="004F2D34"/>
    <w:rsid w:val="004F2EDD"/>
    <w:rsid w:val="004F2FC0"/>
    <w:rsid w:val="004F4045"/>
    <w:rsid w:val="004F4505"/>
    <w:rsid w:val="004F49FC"/>
    <w:rsid w:val="004F4CF5"/>
    <w:rsid w:val="004F4DFF"/>
    <w:rsid w:val="004F5920"/>
    <w:rsid w:val="004F5CD3"/>
    <w:rsid w:val="004F60D4"/>
    <w:rsid w:val="004F6B42"/>
    <w:rsid w:val="004F728B"/>
    <w:rsid w:val="004F775D"/>
    <w:rsid w:val="004F7BB3"/>
    <w:rsid w:val="00500BFF"/>
    <w:rsid w:val="00500D68"/>
    <w:rsid w:val="005010F3"/>
    <w:rsid w:val="005011DB"/>
    <w:rsid w:val="005017C7"/>
    <w:rsid w:val="005018A2"/>
    <w:rsid w:val="00502493"/>
    <w:rsid w:val="00503294"/>
    <w:rsid w:val="00503E3E"/>
    <w:rsid w:val="0050411F"/>
    <w:rsid w:val="00505DCE"/>
    <w:rsid w:val="00505F6A"/>
    <w:rsid w:val="00506377"/>
    <w:rsid w:val="00506755"/>
    <w:rsid w:val="005068DD"/>
    <w:rsid w:val="00506BF6"/>
    <w:rsid w:val="005070FE"/>
    <w:rsid w:val="00507238"/>
    <w:rsid w:val="005077A0"/>
    <w:rsid w:val="00507D54"/>
    <w:rsid w:val="00510306"/>
    <w:rsid w:val="00510E7E"/>
    <w:rsid w:val="00510F4F"/>
    <w:rsid w:val="00511019"/>
    <w:rsid w:val="00511835"/>
    <w:rsid w:val="00511EBC"/>
    <w:rsid w:val="005123BE"/>
    <w:rsid w:val="00512DA3"/>
    <w:rsid w:val="00512E71"/>
    <w:rsid w:val="00513E7C"/>
    <w:rsid w:val="005141F4"/>
    <w:rsid w:val="0051446D"/>
    <w:rsid w:val="005148DC"/>
    <w:rsid w:val="00514B26"/>
    <w:rsid w:val="00515360"/>
    <w:rsid w:val="005155A3"/>
    <w:rsid w:val="005155B1"/>
    <w:rsid w:val="0051694E"/>
    <w:rsid w:val="0051713D"/>
    <w:rsid w:val="005207B5"/>
    <w:rsid w:val="00520F7D"/>
    <w:rsid w:val="00521000"/>
    <w:rsid w:val="0052123B"/>
    <w:rsid w:val="00521E75"/>
    <w:rsid w:val="005228D6"/>
    <w:rsid w:val="00522C4D"/>
    <w:rsid w:val="00522ED9"/>
    <w:rsid w:val="00523040"/>
    <w:rsid w:val="00523124"/>
    <w:rsid w:val="005246DD"/>
    <w:rsid w:val="00524B53"/>
    <w:rsid w:val="00524DBE"/>
    <w:rsid w:val="00525033"/>
    <w:rsid w:val="0052563A"/>
    <w:rsid w:val="00525DAB"/>
    <w:rsid w:val="0052717C"/>
    <w:rsid w:val="005273F0"/>
    <w:rsid w:val="00530551"/>
    <w:rsid w:val="00530F71"/>
    <w:rsid w:val="00531130"/>
    <w:rsid w:val="00531845"/>
    <w:rsid w:val="00531F18"/>
    <w:rsid w:val="00532870"/>
    <w:rsid w:val="00533266"/>
    <w:rsid w:val="0053499B"/>
    <w:rsid w:val="00534A08"/>
    <w:rsid w:val="00534A62"/>
    <w:rsid w:val="00535286"/>
    <w:rsid w:val="00535DB4"/>
    <w:rsid w:val="00535E6E"/>
    <w:rsid w:val="00535FF6"/>
    <w:rsid w:val="00536DBC"/>
    <w:rsid w:val="00537E8C"/>
    <w:rsid w:val="00540663"/>
    <w:rsid w:val="005407C1"/>
    <w:rsid w:val="005409C2"/>
    <w:rsid w:val="005412D5"/>
    <w:rsid w:val="00541D5C"/>
    <w:rsid w:val="0054218D"/>
    <w:rsid w:val="005421C9"/>
    <w:rsid w:val="005436E2"/>
    <w:rsid w:val="005438CD"/>
    <w:rsid w:val="00543ED1"/>
    <w:rsid w:val="00543F47"/>
    <w:rsid w:val="00544A2A"/>
    <w:rsid w:val="0054544C"/>
    <w:rsid w:val="00547F84"/>
    <w:rsid w:val="0055030E"/>
    <w:rsid w:val="005505CD"/>
    <w:rsid w:val="00551208"/>
    <w:rsid w:val="005521B1"/>
    <w:rsid w:val="00553545"/>
    <w:rsid w:val="00553C84"/>
    <w:rsid w:val="00554054"/>
    <w:rsid w:val="0055431F"/>
    <w:rsid w:val="00554DB7"/>
    <w:rsid w:val="00555160"/>
    <w:rsid w:val="00555B08"/>
    <w:rsid w:val="00555F60"/>
    <w:rsid w:val="005566F3"/>
    <w:rsid w:val="005575C7"/>
    <w:rsid w:val="00560AE7"/>
    <w:rsid w:val="005625BD"/>
    <w:rsid w:val="0056274E"/>
    <w:rsid w:val="0056287D"/>
    <w:rsid w:val="00562BD6"/>
    <w:rsid w:val="00562F85"/>
    <w:rsid w:val="005636BA"/>
    <w:rsid w:val="00563746"/>
    <w:rsid w:val="00563BBE"/>
    <w:rsid w:val="00564085"/>
    <w:rsid w:val="00564358"/>
    <w:rsid w:val="005644AC"/>
    <w:rsid w:val="0056501C"/>
    <w:rsid w:val="005667F6"/>
    <w:rsid w:val="00566AB3"/>
    <w:rsid w:val="00570586"/>
    <w:rsid w:val="00570741"/>
    <w:rsid w:val="00571248"/>
    <w:rsid w:val="00571CDD"/>
    <w:rsid w:val="00572591"/>
    <w:rsid w:val="00572F53"/>
    <w:rsid w:val="0057387D"/>
    <w:rsid w:val="00574195"/>
    <w:rsid w:val="0057555D"/>
    <w:rsid w:val="00575FC6"/>
    <w:rsid w:val="00576060"/>
    <w:rsid w:val="005760C6"/>
    <w:rsid w:val="005764C7"/>
    <w:rsid w:val="005767C6"/>
    <w:rsid w:val="00577796"/>
    <w:rsid w:val="00577F9D"/>
    <w:rsid w:val="005802F7"/>
    <w:rsid w:val="00580D34"/>
    <w:rsid w:val="00581464"/>
    <w:rsid w:val="00582A36"/>
    <w:rsid w:val="00582C32"/>
    <w:rsid w:val="00583552"/>
    <w:rsid w:val="00583CFD"/>
    <w:rsid w:val="00584729"/>
    <w:rsid w:val="00584A23"/>
    <w:rsid w:val="00585581"/>
    <w:rsid w:val="00585930"/>
    <w:rsid w:val="00585E4B"/>
    <w:rsid w:val="00587063"/>
    <w:rsid w:val="00587BD0"/>
    <w:rsid w:val="00587EF7"/>
    <w:rsid w:val="0059021A"/>
    <w:rsid w:val="005908B6"/>
    <w:rsid w:val="005910C6"/>
    <w:rsid w:val="005912DE"/>
    <w:rsid w:val="005913CF"/>
    <w:rsid w:val="00591AA4"/>
    <w:rsid w:val="00592204"/>
    <w:rsid w:val="005924CE"/>
    <w:rsid w:val="0059266A"/>
    <w:rsid w:val="00592EF1"/>
    <w:rsid w:val="005934DC"/>
    <w:rsid w:val="005939E4"/>
    <w:rsid w:val="005943C7"/>
    <w:rsid w:val="00594638"/>
    <w:rsid w:val="00595F58"/>
    <w:rsid w:val="00596AF3"/>
    <w:rsid w:val="00596B12"/>
    <w:rsid w:val="00596F78"/>
    <w:rsid w:val="005977D7"/>
    <w:rsid w:val="00597C2C"/>
    <w:rsid w:val="005A0182"/>
    <w:rsid w:val="005A0886"/>
    <w:rsid w:val="005A1C7F"/>
    <w:rsid w:val="005A2574"/>
    <w:rsid w:val="005A282E"/>
    <w:rsid w:val="005A3111"/>
    <w:rsid w:val="005A3185"/>
    <w:rsid w:val="005A4161"/>
    <w:rsid w:val="005A4C42"/>
    <w:rsid w:val="005A4C70"/>
    <w:rsid w:val="005A4D23"/>
    <w:rsid w:val="005A5AFC"/>
    <w:rsid w:val="005A7F0D"/>
    <w:rsid w:val="005A7FA9"/>
    <w:rsid w:val="005B0C76"/>
    <w:rsid w:val="005B0EC3"/>
    <w:rsid w:val="005B127F"/>
    <w:rsid w:val="005B1C78"/>
    <w:rsid w:val="005B1E85"/>
    <w:rsid w:val="005B2C93"/>
    <w:rsid w:val="005B2D13"/>
    <w:rsid w:val="005B2D27"/>
    <w:rsid w:val="005B3D49"/>
    <w:rsid w:val="005B40ED"/>
    <w:rsid w:val="005B49ED"/>
    <w:rsid w:val="005B4A46"/>
    <w:rsid w:val="005B4C55"/>
    <w:rsid w:val="005B4D79"/>
    <w:rsid w:val="005B4EAD"/>
    <w:rsid w:val="005B51EA"/>
    <w:rsid w:val="005B5227"/>
    <w:rsid w:val="005B5D08"/>
    <w:rsid w:val="005B7DA2"/>
    <w:rsid w:val="005C00B6"/>
    <w:rsid w:val="005C0748"/>
    <w:rsid w:val="005C07A1"/>
    <w:rsid w:val="005C10D9"/>
    <w:rsid w:val="005C11FB"/>
    <w:rsid w:val="005C14AC"/>
    <w:rsid w:val="005C1A7F"/>
    <w:rsid w:val="005C239D"/>
    <w:rsid w:val="005C2C7A"/>
    <w:rsid w:val="005C3CB6"/>
    <w:rsid w:val="005C3F89"/>
    <w:rsid w:val="005C442D"/>
    <w:rsid w:val="005C464E"/>
    <w:rsid w:val="005C48C4"/>
    <w:rsid w:val="005C5D7A"/>
    <w:rsid w:val="005C603B"/>
    <w:rsid w:val="005C606D"/>
    <w:rsid w:val="005C6AC5"/>
    <w:rsid w:val="005C731F"/>
    <w:rsid w:val="005D0BF9"/>
    <w:rsid w:val="005D0DA8"/>
    <w:rsid w:val="005D17B6"/>
    <w:rsid w:val="005D17F3"/>
    <w:rsid w:val="005D1A83"/>
    <w:rsid w:val="005D1AFA"/>
    <w:rsid w:val="005D23C6"/>
    <w:rsid w:val="005D26CF"/>
    <w:rsid w:val="005D273F"/>
    <w:rsid w:val="005D27E8"/>
    <w:rsid w:val="005D373B"/>
    <w:rsid w:val="005D3C37"/>
    <w:rsid w:val="005D3EB3"/>
    <w:rsid w:val="005D3FBF"/>
    <w:rsid w:val="005D50AC"/>
    <w:rsid w:val="005D564F"/>
    <w:rsid w:val="005D628E"/>
    <w:rsid w:val="005D6FEA"/>
    <w:rsid w:val="005D715F"/>
    <w:rsid w:val="005D7841"/>
    <w:rsid w:val="005D7864"/>
    <w:rsid w:val="005D7886"/>
    <w:rsid w:val="005D7A8F"/>
    <w:rsid w:val="005E0408"/>
    <w:rsid w:val="005E0694"/>
    <w:rsid w:val="005E0806"/>
    <w:rsid w:val="005E08A9"/>
    <w:rsid w:val="005E1A39"/>
    <w:rsid w:val="005E2C21"/>
    <w:rsid w:val="005E2C7D"/>
    <w:rsid w:val="005E3279"/>
    <w:rsid w:val="005E337E"/>
    <w:rsid w:val="005E4121"/>
    <w:rsid w:val="005E470C"/>
    <w:rsid w:val="005E4FEF"/>
    <w:rsid w:val="005E5EDF"/>
    <w:rsid w:val="005E7D4E"/>
    <w:rsid w:val="005F0513"/>
    <w:rsid w:val="005F1480"/>
    <w:rsid w:val="005F1FC3"/>
    <w:rsid w:val="005F2A32"/>
    <w:rsid w:val="005F2B3E"/>
    <w:rsid w:val="005F2BE1"/>
    <w:rsid w:val="005F3DAF"/>
    <w:rsid w:val="005F4126"/>
    <w:rsid w:val="005F450A"/>
    <w:rsid w:val="005F4EE5"/>
    <w:rsid w:val="005F5069"/>
    <w:rsid w:val="005F534A"/>
    <w:rsid w:val="005F5C52"/>
    <w:rsid w:val="005F792C"/>
    <w:rsid w:val="005F7EB6"/>
    <w:rsid w:val="00600247"/>
    <w:rsid w:val="00600864"/>
    <w:rsid w:val="00600A82"/>
    <w:rsid w:val="0060150D"/>
    <w:rsid w:val="00601AEA"/>
    <w:rsid w:val="00601FFF"/>
    <w:rsid w:val="0060298A"/>
    <w:rsid w:val="00602A77"/>
    <w:rsid w:val="00603734"/>
    <w:rsid w:val="00603A21"/>
    <w:rsid w:val="00603CAE"/>
    <w:rsid w:val="00603D55"/>
    <w:rsid w:val="00605821"/>
    <w:rsid w:val="006061F9"/>
    <w:rsid w:val="006068BA"/>
    <w:rsid w:val="00606B6F"/>
    <w:rsid w:val="00606FB7"/>
    <w:rsid w:val="006079BB"/>
    <w:rsid w:val="00607E33"/>
    <w:rsid w:val="00607EAE"/>
    <w:rsid w:val="00610440"/>
    <w:rsid w:val="00610BFE"/>
    <w:rsid w:val="00611B07"/>
    <w:rsid w:val="00612B0F"/>
    <w:rsid w:val="00613155"/>
    <w:rsid w:val="00614558"/>
    <w:rsid w:val="00614797"/>
    <w:rsid w:val="006159D4"/>
    <w:rsid w:val="00615E55"/>
    <w:rsid w:val="006160C9"/>
    <w:rsid w:val="00616604"/>
    <w:rsid w:val="00616CDC"/>
    <w:rsid w:val="00616E97"/>
    <w:rsid w:val="00616FE8"/>
    <w:rsid w:val="0061797A"/>
    <w:rsid w:val="0062030B"/>
    <w:rsid w:val="00620CC3"/>
    <w:rsid w:val="00620D2C"/>
    <w:rsid w:val="0062129C"/>
    <w:rsid w:val="00621550"/>
    <w:rsid w:val="00621C5B"/>
    <w:rsid w:val="006225C8"/>
    <w:rsid w:val="00622C8C"/>
    <w:rsid w:val="0062306C"/>
    <w:rsid w:val="006238FF"/>
    <w:rsid w:val="00623A38"/>
    <w:rsid w:val="00623FF8"/>
    <w:rsid w:val="006245CC"/>
    <w:rsid w:val="0062471F"/>
    <w:rsid w:val="006248DC"/>
    <w:rsid w:val="00625E11"/>
    <w:rsid w:val="00626708"/>
    <w:rsid w:val="00627655"/>
    <w:rsid w:val="006277F3"/>
    <w:rsid w:val="00630FD0"/>
    <w:rsid w:val="0063297F"/>
    <w:rsid w:val="0063303A"/>
    <w:rsid w:val="0063330D"/>
    <w:rsid w:val="00633A9D"/>
    <w:rsid w:val="00633B29"/>
    <w:rsid w:val="006340CD"/>
    <w:rsid w:val="00635E1C"/>
    <w:rsid w:val="0063648A"/>
    <w:rsid w:val="00636987"/>
    <w:rsid w:val="00636E9B"/>
    <w:rsid w:val="00637064"/>
    <w:rsid w:val="006370C4"/>
    <w:rsid w:val="006371F9"/>
    <w:rsid w:val="0063730B"/>
    <w:rsid w:val="00637530"/>
    <w:rsid w:val="00637A52"/>
    <w:rsid w:val="00637B16"/>
    <w:rsid w:val="006409FF"/>
    <w:rsid w:val="00641069"/>
    <w:rsid w:val="006415E8"/>
    <w:rsid w:val="00641648"/>
    <w:rsid w:val="00641A10"/>
    <w:rsid w:val="006424FB"/>
    <w:rsid w:val="006425B2"/>
    <w:rsid w:val="00642873"/>
    <w:rsid w:val="006432C0"/>
    <w:rsid w:val="00643E2D"/>
    <w:rsid w:val="0064404F"/>
    <w:rsid w:val="00644CAC"/>
    <w:rsid w:val="00644DAE"/>
    <w:rsid w:val="00645078"/>
    <w:rsid w:val="00645350"/>
    <w:rsid w:val="006453B8"/>
    <w:rsid w:val="00645755"/>
    <w:rsid w:val="00645759"/>
    <w:rsid w:val="00645AD4"/>
    <w:rsid w:val="0064679A"/>
    <w:rsid w:val="00647417"/>
    <w:rsid w:val="006478D5"/>
    <w:rsid w:val="0065040D"/>
    <w:rsid w:val="00650BBB"/>
    <w:rsid w:val="00650D1E"/>
    <w:rsid w:val="00651101"/>
    <w:rsid w:val="00651109"/>
    <w:rsid w:val="00651955"/>
    <w:rsid w:val="00653080"/>
    <w:rsid w:val="00653374"/>
    <w:rsid w:val="00653515"/>
    <w:rsid w:val="0065400F"/>
    <w:rsid w:val="0065440B"/>
    <w:rsid w:val="0065496B"/>
    <w:rsid w:val="006552D7"/>
    <w:rsid w:val="006554D8"/>
    <w:rsid w:val="00655E01"/>
    <w:rsid w:val="0065645D"/>
    <w:rsid w:val="00656B28"/>
    <w:rsid w:val="00657DBF"/>
    <w:rsid w:val="00660645"/>
    <w:rsid w:val="00660680"/>
    <w:rsid w:val="0066084A"/>
    <w:rsid w:val="00660FC0"/>
    <w:rsid w:val="00661646"/>
    <w:rsid w:val="006619BF"/>
    <w:rsid w:val="00661AD0"/>
    <w:rsid w:val="00661C1A"/>
    <w:rsid w:val="00661C95"/>
    <w:rsid w:val="00662D0A"/>
    <w:rsid w:val="00662E32"/>
    <w:rsid w:val="00663343"/>
    <w:rsid w:val="0066353D"/>
    <w:rsid w:val="00664523"/>
    <w:rsid w:val="0066457C"/>
    <w:rsid w:val="00664AD0"/>
    <w:rsid w:val="00664FDE"/>
    <w:rsid w:val="006656A9"/>
    <w:rsid w:val="00665C63"/>
    <w:rsid w:val="00665E7F"/>
    <w:rsid w:val="00666157"/>
    <w:rsid w:val="006663AF"/>
    <w:rsid w:val="00666A68"/>
    <w:rsid w:val="0066775A"/>
    <w:rsid w:val="00667794"/>
    <w:rsid w:val="00667E35"/>
    <w:rsid w:val="00670CE7"/>
    <w:rsid w:val="00671703"/>
    <w:rsid w:val="00671C90"/>
    <w:rsid w:val="0067235D"/>
    <w:rsid w:val="00672384"/>
    <w:rsid w:val="006723F6"/>
    <w:rsid w:val="0067262F"/>
    <w:rsid w:val="006729A5"/>
    <w:rsid w:val="0067308F"/>
    <w:rsid w:val="0067344F"/>
    <w:rsid w:val="00673AD6"/>
    <w:rsid w:val="0067431A"/>
    <w:rsid w:val="0067469F"/>
    <w:rsid w:val="00675045"/>
    <w:rsid w:val="0067651D"/>
    <w:rsid w:val="006766D9"/>
    <w:rsid w:val="00676891"/>
    <w:rsid w:val="00677547"/>
    <w:rsid w:val="00677D9A"/>
    <w:rsid w:val="00680423"/>
    <w:rsid w:val="00681527"/>
    <w:rsid w:val="0068159F"/>
    <w:rsid w:val="006817A0"/>
    <w:rsid w:val="00681F1A"/>
    <w:rsid w:val="006823DA"/>
    <w:rsid w:val="006825FC"/>
    <w:rsid w:val="00682F34"/>
    <w:rsid w:val="00684122"/>
    <w:rsid w:val="00684EEF"/>
    <w:rsid w:val="00685C78"/>
    <w:rsid w:val="00685DAF"/>
    <w:rsid w:val="00685E4F"/>
    <w:rsid w:val="006862D3"/>
    <w:rsid w:val="006865DC"/>
    <w:rsid w:val="00686B7B"/>
    <w:rsid w:val="00686F00"/>
    <w:rsid w:val="0068700A"/>
    <w:rsid w:val="00687020"/>
    <w:rsid w:val="0068767E"/>
    <w:rsid w:val="00687D7A"/>
    <w:rsid w:val="00690F1E"/>
    <w:rsid w:val="0069378B"/>
    <w:rsid w:val="006A0395"/>
    <w:rsid w:val="006A05C0"/>
    <w:rsid w:val="006A09F8"/>
    <w:rsid w:val="006A0CA5"/>
    <w:rsid w:val="006A0D94"/>
    <w:rsid w:val="006A17F8"/>
    <w:rsid w:val="006A287F"/>
    <w:rsid w:val="006A32ED"/>
    <w:rsid w:val="006A350B"/>
    <w:rsid w:val="006A4192"/>
    <w:rsid w:val="006A585A"/>
    <w:rsid w:val="006A5A27"/>
    <w:rsid w:val="006A6721"/>
    <w:rsid w:val="006B0075"/>
    <w:rsid w:val="006B087F"/>
    <w:rsid w:val="006B14B7"/>
    <w:rsid w:val="006B362B"/>
    <w:rsid w:val="006B367B"/>
    <w:rsid w:val="006B3C2F"/>
    <w:rsid w:val="006B43B8"/>
    <w:rsid w:val="006B4A6B"/>
    <w:rsid w:val="006B50FF"/>
    <w:rsid w:val="006B587F"/>
    <w:rsid w:val="006B58EE"/>
    <w:rsid w:val="006B6326"/>
    <w:rsid w:val="006B684F"/>
    <w:rsid w:val="006B6B0A"/>
    <w:rsid w:val="006B6B77"/>
    <w:rsid w:val="006B701B"/>
    <w:rsid w:val="006C01FB"/>
    <w:rsid w:val="006C04EC"/>
    <w:rsid w:val="006C050A"/>
    <w:rsid w:val="006C07DB"/>
    <w:rsid w:val="006C0F8A"/>
    <w:rsid w:val="006C188A"/>
    <w:rsid w:val="006C1BD2"/>
    <w:rsid w:val="006C272F"/>
    <w:rsid w:val="006C2A22"/>
    <w:rsid w:val="006C4315"/>
    <w:rsid w:val="006C4754"/>
    <w:rsid w:val="006C476E"/>
    <w:rsid w:val="006C49EE"/>
    <w:rsid w:val="006C5172"/>
    <w:rsid w:val="006C61DF"/>
    <w:rsid w:val="006C6778"/>
    <w:rsid w:val="006C6B7E"/>
    <w:rsid w:val="006C6C93"/>
    <w:rsid w:val="006C77A5"/>
    <w:rsid w:val="006C7CCC"/>
    <w:rsid w:val="006D0C52"/>
    <w:rsid w:val="006D130E"/>
    <w:rsid w:val="006D16E3"/>
    <w:rsid w:val="006D2207"/>
    <w:rsid w:val="006D2627"/>
    <w:rsid w:val="006D3BB0"/>
    <w:rsid w:val="006D5765"/>
    <w:rsid w:val="006D5E46"/>
    <w:rsid w:val="006D5FB7"/>
    <w:rsid w:val="006D6466"/>
    <w:rsid w:val="006D65BE"/>
    <w:rsid w:val="006D7446"/>
    <w:rsid w:val="006D7877"/>
    <w:rsid w:val="006D7F9E"/>
    <w:rsid w:val="006D7FF9"/>
    <w:rsid w:val="006E0C02"/>
    <w:rsid w:val="006E1A7A"/>
    <w:rsid w:val="006E2000"/>
    <w:rsid w:val="006E31E3"/>
    <w:rsid w:val="006E3A31"/>
    <w:rsid w:val="006E431D"/>
    <w:rsid w:val="006E4949"/>
    <w:rsid w:val="006E558B"/>
    <w:rsid w:val="006E62E9"/>
    <w:rsid w:val="006E6E35"/>
    <w:rsid w:val="006E6F34"/>
    <w:rsid w:val="006E73C9"/>
    <w:rsid w:val="006E7D54"/>
    <w:rsid w:val="006F080D"/>
    <w:rsid w:val="006F0D06"/>
    <w:rsid w:val="006F1459"/>
    <w:rsid w:val="006F150D"/>
    <w:rsid w:val="006F178B"/>
    <w:rsid w:val="006F1C2B"/>
    <w:rsid w:val="006F2A4D"/>
    <w:rsid w:val="006F31AA"/>
    <w:rsid w:val="006F337A"/>
    <w:rsid w:val="006F390E"/>
    <w:rsid w:val="006F413E"/>
    <w:rsid w:val="006F42AF"/>
    <w:rsid w:val="006F4ADB"/>
    <w:rsid w:val="006F5BA2"/>
    <w:rsid w:val="006F5F36"/>
    <w:rsid w:val="006F62EA"/>
    <w:rsid w:val="006F680E"/>
    <w:rsid w:val="006F7CE1"/>
    <w:rsid w:val="0070013B"/>
    <w:rsid w:val="00700EED"/>
    <w:rsid w:val="007010B1"/>
    <w:rsid w:val="007027AD"/>
    <w:rsid w:val="0070289C"/>
    <w:rsid w:val="007049AA"/>
    <w:rsid w:val="007049B5"/>
    <w:rsid w:val="00705652"/>
    <w:rsid w:val="00705BF9"/>
    <w:rsid w:val="00706938"/>
    <w:rsid w:val="007071D0"/>
    <w:rsid w:val="007079D9"/>
    <w:rsid w:val="00710A18"/>
    <w:rsid w:val="0071157A"/>
    <w:rsid w:val="0071164F"/>
    <w:rsid w:val="00711B05"/>
    <w:rsid w:val="00711C84"/>
    <w:rsid w:val="0071213E"/>
    <w:rsid w:val="007134F1"/>
    <w:rsid w:val="007138F1"/>
    <w:rsid w:val="00713E3F"/>
    <w:rsid w:val="0071425B"/>
    <w:rsid w:val="00714633"/>
    <w:rsid w:val="00714895"/>
    <w:rsid w:val="00714B26"/>
    <w:rsid w:val="00715AB2"/>
    <w:rsid w:val="007161FF"/>
    <w:rsid w:val="00716271"/>
    <w:rsid w:val="007168BF"/>
    <w:rsid w:val="00717143"/>
    <w:rsid w:val="00717192"/>
    <w:rsid w:val="007214FF"/>
    <w:rsid w:val="00722444"/>
    <w:rsid w:val="007226DE"/>
    <w:rsid w:val="00722BF6"/>
    <w:rsid w:val="007236D8"/>
    <w:rsid w:val="00725130"/>
    <w:rsid w:val="00725C04"/>
    <w:rsid w:val="00726593"/>
    <w:rsid w:val="0072685E"/>
    <w:rsid w:val="00726973"/>
    <w:rsid w:val="00730634"/>
    <w:rsid w:val="00731A20"/>
    <w:rsid w:val="00731C0C"/>
    <w:rsid w:val="00731C41"/>
    <w:rsid w:val="007323AE"/>
    <w:rsid w:val="00732427"/>
    <w:rsid w:val="00732C31"/>
    <w:rsid w:val="00734059"/>
    <w:rsid w:val="007348ED"/>
    <w:rsid w:val="00734ECE"/>
    <w:rsid w:val="00734F80"/>
    <w:rsid w:val="00735BDC"/>
    <w:rsid w:val="0073633C"/>
    <w:rsid w:val="0073671F"/>
    <w:rsid w:val="007368B6"/>
    <w:rsid w:val="0073706A"/>
    <w:rsid w:val="0074093E"/>
    <w:rsid w:val="0074107E"/>
    <w:rsid w:val="0074113F"/>
    <w:rsid w:val="007416EF"/>
    <w:rsid w:val="00741758"/>
    <w:rsid w:val="0074175F"/>
    <w:rsid w:val="00741CB2"/>
    <w:rsid w:val="00742590"/>
    <w:rsid w:val="00742F34"/>
    <w:rsid w:val="0074315D"/>
    <w:rsid w:val="007432E0"/>
    <w:rsid w:val="00743344"/>
    <w:rsid w:val="00743C15"/>
    <w:rsid w:val="0074605F"/>
    <w:rsid w:val="00747920"/>
    <w:rsid w:val="00747E3E"/>
    <w:rsid w:val="007515DA"/>
    <w:rsid w:val="00752BFF"/>
    <w:rsid w:val="00753447"/>
    <w:rsid w:val="00753C46"/>
    <w:rsid w:val="00753E96"/>
    <w:rsid w:val="007541C7"/>
    <w:rsid w:val="0075552A"/>
    <w:rsid w:val="007559F5"/>
    <w:rsid w:val="00756091"/>
    <w:rsid w:val="00756F28"/>
    <w:rsid w:val="00756F46"/>
    <w:rsid w:val="00757435"/>
    <w:rsid w:val="0076008C"/>
    <w:rsid w:val="00760111"/>
    <w:rsid w:val="00760418"/>
    <w:rsid w:val="007604CB"/>
    <w:rsid w:val="00761A8A"/>
    <w:rsid w:val="0076220B"/>
    <w:rsid w:val="00762D72"/>
    <w:rsid w:val="00763AE3"/>
    <w:rsid w:val="007646F7"/>
    <w:rsid w:val="00765032"/>
    <w:rsid w:val="0076573F"/>
    <w:rsid w:val="00766C4C"/>
    <w:rsid w:val="00766E97"/>
    <w:rsid w:val="0076765D"/>
    <w:rsid w:val="007708CC"/>
    <w:rsid w:val="007710A5"/>
    <w:rsid w:val="00771514"/>
    <w:rsid w:val="007717E8"/>
    <w:rsid w:val="00772247"/>
    <w:rsid w:val="007731D5"/>
    <w:rsid w:val="00773382"/>
    <w:rsid w:val="00773F13"/>
    <w:rsid w:val="007754BC"/>
    <w:rsid w:val="00775D0F"/>
    <w:rsid w:val="00775D33"/>
    <w:rsid w:val="007764F1"/>
    <w:rsid w:val="00776A92"/>
    <w:rsid w:val="0077765F"/>
    <w:rsid w:val="007776DE"/>
    <w:rsid w:val="00777900"/>
    <w:rsid w:val="00780562"/>
    <w:rsid w:val="00780ECB"/>
    <w:rsid w:val="00780FBE"/>
    <w:rsid w:val="007817E8"/>
    <w:rsid w:val="0078198E"/>
    <w:rsid w:val="00781CC9"/>
    <w:rsid w:val="00781DB4"/>
    <w:rsid w:val="00781E41"/>
    <w:rsid w:val="007821F1"/>
    <w:rsid w:val="007827D6"/>
    <w:rsid w:val="00783520"/>
    <w:rsid w:val="0078360D"/>
    <w:rsid w:val="00783C81"/>
    <w:rsid w:val="00784E03"/>
    <w:rsid w:val="00785BF2"/>
    <w:rsid w:val="00785D8B"/>
    <w:rsid w:val="0079153B"/>
    <w:rsid w:val="0079192C"/>
    <w:rsid w:val="00791958"/>
    <w:rsid w:val="007929D6"/>
    <w:rsid w:val="00792B7A"/>
    <w:rsid w:val="00792C85"/>
    <w:rsid w:val="00792C88"/>
    <w:rsid w:val="007932BB"/>
    <w:rsid w:val="007932F3"/>
    <w:rsid w:val="0079351E"/>
    <w:rsid w:val="007943D8"/>
    <w:rsid w:val="007944CD"/>
    <w:rsid w:val="00796370"/>
    <w:rsid w:val="00796A1C"/>
    <w:rsid w:val="00796A97"/>
    <w:rsid w:val="00796D55"/>
    <w:rsid w:val="0079729C"/>
    <w:rsid w:val="007972A5"/>
    <w:rsid w:val="0079784A"/>
    <w:rsid w:val="00797AB5"/>
    <w:rsid w:val="00797D17"/>
    <w:rsid w:val="007A052B"/>
    <w:rsid w:val="007A0A12"/>
    <w:rsid w:val="007A0AD1"/>
    <w:rsid w:val="007A164E"/>
    <w:rsid w:val="007A1903"/>
    <w:rsid w:val="007A34A4"/>
    <w:rsid w:val="007A453C"/>
    <w:rsid w:val="007A4CB0"/>
    <w:rsid w:val="007A4D0E"/>
    <w:rsid w:val="007A4D8A"/>
    <w:rsid w:val="007A5108"/>
    <w:rsid w:val="007A543C"/>
    <w:rsid w:val="007A5467"/>
    <w:rsid w:val="007A5C3E"/>
    <w:rsid w:val="007A636A"/>
    <w:rsid w:val="007A6D1A"/>
    <w:rsid w:val="007A6FBC"/>
    <w:rsid w:val="007A6FD4"/>
    <w:rsid w:val="007A7737"/>
    <w:rsid w:val="007A7E96"/>
    <w:rsid w:val="007B0238"/>
    <w:rsid w:val="007B088E"/>
    <w:rsid w:val="007B11E2"/>
    <w:rsid w:val="007B1755"/>
    <w:rsid w:val="007B1A90"/>
    <w:rsid w:val="007B23FD"/>
    <w:rsid w:val="007B2C49"/>
    <w:rsid w:val="007B303D"/>
    <w:rsid w:val="007B306E"/>
    <w:rsid w:val="007B33FA"/>
    <w:rsid w:val="007B34CD"/>
    <w:rsid w:val="007B3715"/>
    <w:rsid w:val="007B37CD"/>
    <w:rsid w:val="007B3CCC"/>
    <w:rsid w:val="007B48E6"/>
    <w:rsid w:val="007B4C5D"/>
    <w:rsid w:val="007B50F0"/>
    <w:rsid w:val="007B52ED"/>
    <w:rsid w:val="007B5E05"/>
    <w:rsid w:val="007B6450"/>
    <w:rsid w:val="007B790F"/>
    <w:rsid w:val="007B79A7"/>
    <w:rsid w:val="007C0276"/>
    <w:rsid w:val="007C03B5"/>
    <w:rsid w:val="007C0DB1"/>
    <w:rsid w:val="007C106A"/>
    <w:rsid w:val="007C1122"/>
    <w:rsid w:val="007C1421"/>
    <w:rsid w:val="007C1585"/>
    <w:rsid w:val="007C1781"/>
    <w:rsid w:val="007C3201"/>
    <w:rsid w:val="007C3AF4"/>
    <w:rsid w:val="007C3DD8"/>
    <w:rsid w:val="007C3FBE"/>
    <w:rsid w:val="007C4645"/>
    <w:rsid w:val="007C4B9C"/>
    <w:rsid w:val="007C51AF"/>
    <w:rsid w:val="007C55EF"/>
    <w:rsid w:val="007C5612"/>
    <w:rsid w:val="007C5CEB"/>
    <w:rsid w:val="007C6F84"/>
    <w:rsid w:val="007C72C6"/>
    <w:rsid w:val="007C777B"/>
    <w:rsid w:val="007C78B9"/>
    <w:rsid w:val="007C7B27"/>
    <w:rsid w:val="007D07FF"/>
    <w:rsid w:val="007D15FD"/>
    <w:rsid w:val="007D1AC5"/>
    <w:rsid w:val="007D2120"/>
    <w:rsid w:val="007D2139"/>
    <w:rsid w:val="007D2464"/>
    <w:rsid w:val="007D2934"/>
    <w:rsid w:val="007D2D63"/>
    <w:rsid w:val="007D2D7D"/>
    <w:rsid w:val="007D313E"/>
    <w:rsid w:val="007D370D"/>
    <w:rsid w:val="007D40DC"/>
    <w:rsid w:val="007D4257"/>
    <w:rsid w:val="007D4E76"/>
    <w:rsid w:val="007D4E92"/>
    <w:rsid w:val="007D51D8"/>
    <w:rsid w:val="007D5332"/>
    <w:rsid w:val="007D6172"/>
    <w:rsid w:val="007D64E6"/>
    <w:rsid w:val="007D6EAE"/>
    <w:rsid w:val="007D7287"/>
    <w:rsid w:val="007D7C12"/>
    <w:rsid w:val="007E05D3"/>
    <w:rsid w:val="007E11BE"/>
    <w:rsid w:val="007E15F6"/>
    <w:rsid w:val="007E2965"/>
    <w:rsid w:val="007E2F0C"/>
    <w:rsid w:val="007E36FF"/>
    <w:rsid w:val="007E381B"/>
    <w:rsid w:val="007E48C1"/>
    <w:rsid w:val="007E5B60"/>
    <w:rsid w:val="007E6184"/>
    <w:rsid w:val="007E6C1B"/>
    <w:rsid w:val="007E6ECF"/>
    <w:rsid w:val="007F0077"/>
    <w:rsid w:val="007F0E53"/>
    <w:rsid w:val="007F1AF0"/>
    <w:rsid w:val="007F1C49"/>
    <w:rsid w:val="007F2BC6"/>
    <w:rsid w:val="007F311F"/>
    <w:rsid w:val="007F3952"/>
    <w:rsid w:val="007F3E16"/>
    <w:rsid w:val="007F3E94"/>
    <w:rsid w:val="007F49B2"/>
    <w:rsid w:val="007F589A"/>
    <w:rsid w:val="007F5DDE"/>
    <w:rsid w:val="007F5EF0"/>
    <w:rsid w:val="007F6204"/>
    <w:rsid w:val="007F678C"/>
    <w:rsid w:val="007F67DB"/>
    <w:rsid w:val="007F7918"/>
    <w:rsid w:val="007F7DAE"/>
    <w:rsid w:val="008002F0"/>
    <w:rsid w:val="00801022"/>
    <w:rsid w:val="008010D9"/>
    <w:rsid w:val="00801D24"/>
    <w:rsid w:val="00802234"/>
    <w:rsid w:val="00803A07"/>
    <w:rsid w:val="00803EF6"/>
    <w:rsid w:val="00804C32"/>
    <w:rsid w:val="00805B72"/>
    <w:rsid w:val="008061DB"/>
    <w:rsid w:val="008077FF"/>
    <w:rsid w:val="00807D7D"/>
    <w:rsid w:val="00810B1F"/>
    <w:rsid w:val="00810C6B"/>
    <w:rsid w:val="00813371"/>
    <w:rsid w:val="00813DFA"/>
    <w:rsid w:val="00814356"/>
    <w:rsid w:val="00814460"/>
    <w:rsid w:val="0081498A"/>
    <w:rsid w:val="00814A0D"/>
    <w:rsid w:val="00814E41"/>
    <w:rsid w:val="00814F23"/>
    <w:rsid w:val="00815133"/>
    <w:rsid w:val="0081541B"/>
    <w:rsid w:val="00815EB8"/>
    <w:rsid w:val="00816193"/>
    <w:rsid w:val="0081630B"/>
    <w:rsid w:val="00816414"/>
    <w:rsid w:val="00816520"/>
    <w:rsid w:val="008166CE"/>
    <w:rsid w:val="008178EF"/>
    <w:rsid w:val="008202F3"/>
    <w:rsid w:val="00820C16"/>
    <w:rsid w:val="00821504"/>
    <w:rsid w:val="008215F3"/>
    <w:rsid w:val="00821AC2"/>
    <w:rsid w:val="00821EA2"/>
    <w:rsid w:val="008235EF"/>
    <w:rsid w:val="00823B48"/>
    <w:rsid w:val="008246FF"/>
    <w:rsid w:val="0082520A"/>
    <w:rsid w:val="0082548A"/>
    <w:rsid w:val="00825E61"/>
    <w:rsid w:val="008261A0"/>
    <w:rsid w:val="00826811"/>
    <w:rsid w:val="00832504"/>
    <w:rsid w:val="00832781"/>
    <w:rsid w:val="008337DE"/>
    <w:rsid w:val="00833F0B"/>
    <w:rsid w:val="008343B3"/>
    <w:rsid w:val="0083548C"/>
    <w:rsid w:val="00835522"/>
    <w:rsid w:val="00835BAE"/>
    <w:rsid w:val="00835CE1"/>
    <w:rsid w:val="00836A0C"/>
    <w:rsid w:val="00837097"/>
    <w:rsid w:val="008373AD"/>
    <w:rsid w:val="00840609"/>
    <w:rsid w:val="00841728"/>
    <w:rsid w:val="00841848"/>
    <w:rsid w:val="00843651"/>
    <w:rsid w:val="008454BF"/>
    <w:rsid w:val="0084592B"/>
    <w:rsid w:val="00846BCF"/>
    <w:rsid w:val="00846DAB"/>
    <w:rsid w:val="00847B83"/>
    <w:rsid w:val="008502C5"/>
    <w:rsid w:val="008507B1"/>
    <w:rsid w:val="00850BA4"/>
    <w:rsid w:val="00850BC8"/>
    <w:rsid w:val="0085158B"/>
    <w:rsid w:val="00853673"/>
    <w:rsid w:val="00853D53"/>
    <w:rsid w:val="00853E85"/>
    <w:rsid w:val="008540AE"/>
    <w:rsid w:val="00854161"/>
    <w:rsid w:val="00855019"/>
    <w:rsid w:val="00856A8B"/>
    <w:rsid w:val="00856A8D"/>
    <w:rsid w:val="00856BB2"/>
    <w:rsid w:val="00856C3E"/>
    <w:rsid w:val="0085723C"/>
    <w:rsid w:val="0085729A"/>
    <w:rsid w:val="008602F1"/>
    <w:rsid w:val="00860794"/>
    <w:rsid w:val="00861264"/>
    <w:rsid w:val="008613FA"/>
    <w:rsid w:val="00861593"/>
    <w:rsid w:val="00861B2A"/>
    <w:rsid w:val="00861C35"/>
    <w:rsid w:val="0086209F"/>
    <w:rsid w:val="008629FB"/>
    <w:rsid w:val="00862C8C"/>
    <w:rsid w:val="008630F9"/>
    <w:rsid w:val="008631BB"/>
    <w:rsid w:val="00863830"/>
    <w:rsid w:val="00863958"/>
    <w:rsid w:val="00863F23"/>
    <w:rsid w:val="008645C9"/>
    <w:rsid w:val="00864860"/>
    <w:rsid w:val="008649AD"/>
    <w:rsid w:val="00864FE1"/>
    <w:rsid w:val="0086508D"/>
    <w:rsid w:val="008669BC"/>
    <w:rsid w:val="00866D1A"/>
    <w:rsid w:val="00867CE4"/>
    <w:rsid w:val="00867E92"/>
    <w:rsid w:val="00870296"/>
    <w:rsid w:val="0087039D"/>
    <w:rsid w:val="008705FA"/>
    <w:rsid w:val="00870D2C"/>
    <w:rsid w:val="00871984"/>
    <w:rsid w:val="00872A76"/>
    <w:rsid w:val="00873036"/>
    <w:rsid w:val="008737F7"/>
    <w:rsid w:val="00873AB5"/>
    <w:rsid w:val="00873D9F"/>
    <w:rsid w:val="00874819"/>
    <w:rsid w:val="00874DC5"/>
    <w:rsid w:val="008756B5"/>
    <w:rsid w:val="008757C3"/>
    <w:rsid w:val="00876AF0"/>
    <w:rsid w:val="0087740B"/>
    <w:rsid w:val="00880282"/>
    <w:rsid w:val="0088040B"/>
    <w:rsid w:val="008808B9"/>
    <w:rsid w:val="00880A95"/>
    <w:rsid w:val="00881212"/>
    <w:rsid w:val="00881EEA"/>
    <w:rsid w:val="008820CC"/>
    <w:rsid w:val="008822DF"/>
    <w:rsid w:val="0088285B"/>
    <w:rsid w:val="008836B4"/>
    <w:rsid w:val="0088382B"/>
    <w:rsid w:val="008839E3"/>
    <w:rsid w:val="00883F3A"/>
    <w:rsid w:val="00884702"/>
    <w:rsid w:val="00884703"/>
    <w:rsid w:val="00884A30"/>
    <w:rsid w:val="00884D4B"/>
    <w:rsid w:val="00885086"/>
    <w:rsid w:val="00885696"/>
    <w:rsid w:val="00885AC4"/>
    <w:rsid w:val="00885D22"/>
    <w:rsid w:val="00886BAE"/>
    <w:rsid w:val="00886DFA"/>
    <w:rsid w:val="008874DF"/>
    <w:rsid w:val="00887A82"/>
    <w:rsid w:val="00887F53"/>
    <w:rsid w:val="008900E4"/>
    <w:rsid w:val="00890E62"/>
    <w:rsid w:val="0089106F"/>
    <w:rsid w:val="0089120E"/>
    <w:rsid w:val="00891A89"/>
    <w:rsid w:val="008923A1"/>
    <w:rsid w:val="008926F8"/>
    <w:rsid w:val="0089403E"/>
    <w:rsid w:val="00894107"/>
    <w:rsid w:val="0089414D"/>
    <w:rsid w:val="00894F06"/>
    <w:rsid w:val="00894F74"/>
    <w:rsid w:val="00895631"/>
    <w:rsid w:val="00895721"/>
    <w:rsid w:val="00895B8A"/>
    <w:rsid w:val="00896000"/>
    <w:rsid w:val="0089644B"/>
    <w:rsid w:val="00896A87"/>
    <w:rsid w:val="00897EDA"/>
    <w:rsid w:val="008A02AA"/>
    <w:rsid w:val="008A0EB2"/>
    <w:rsid w:val="008A0F5C"/>
    <w:rsid w:val="008A1142"/>
    <w:rsid w:val="008A2189"/>
    <w:rsid w:val="008A3443"/>
    <w:rsid w:val="008A3F75"/>
    <w:rsid w:val="008A43AE"/>
    <w:rsid w:val="008A447B"/>
    <w:rsid w:val="008A4607"/>
    <w:rsid w:val="008A50AF"/>
    <w:rsid w:val="008A519B"/>
    <w:rsid w:val="008A5351"/>
    <w:rsid w:val="008A549F"/>
    <w:rsid w:val="008A5548"/>
    <w:rsid w:val="008A55C4"/>
    <w:rsid w:val="008A5FCD"/>
    <w:rsid w:val="008A60C8"/>
    <w:rsid w:val="008A660D"/>
    <w:rsid w:val="008A6CA7"/>
    <w:rsid w:val="008A6D00"/>
    <w:rsid w:val="008A7360"/>
    <w:rsid w:val="008B04B8"/>
    <w:rsid w:val="008B188D"/>
    <w:rsid w:val="008B1D3B"/>
    <w:rsid w:val="008B224A"/>
    <w:rsid w:val="008B4CF4"/>
    <w:rsid w:val="008B4F3A"/>
    <w:rsid w:val="008B504E"/>
    <w:rsid w:val="008B528C"/>
    <w:rsid w:val="008B5383"/>
    <w:rsid w:val="008B5998"/>
    <w:rsid w:val="008B5AF2"/>
    <w:rsid w:val="008B607C"/>
    <w:rsid w:val="008B6FF0"/>
    <w:rsid w:val="008B717E"/>
    <w:rsid w:val="008B7B8B"/>
    <w:rsid w:val="008C00CE"/>
    <w:rsid w:val="008C0374"/>
    <w:rsid w:val="008C0A99"/>
    <w:rsid w:val="008C0B04"/>
    <w:rsid w:val="008C15B9"/>
    <w:rsid w:val="008C1B30"/>
    <w:rsid w:val="008C2A12"/>
    <w:rsid w:val="008C2F1F"/>
    <w:rsid w:val="008C4C91"/>
    <w:rsid w:val="008C4E82"/>
    <w:rsid w:val="008C661E"/>
    <w:rsid w:val="008C6DFC"/>
    <w:rsid w:val="008C7FE5"/>
    <w:rsid w:val="008D1742"/>
    <w:rsid w:val="008D1C0A"/>
    <w:rsid w:val="008D2857"/>
    <w:rsid w:val="008D2955"/>
    <w:rsid w:val="008D30DF"/>
    <w:rsid w:val="008D3447"/>
    <w:rsid w:val="008D384A"/>
    <w:rsid w:val="008D3967"/>
    <w:rsid w:val="008D3DBB"/>
    <w:rsid w:val="008D44EB"/>
    <w:rsid w:val="008D4AD3"/>
    <w:rsid w:val="008D4F5C"/>
    <w:rsid w:val="008D582C"/>
    <w:rsid w:val="008D621B"/>
    <w:rsid w:val="008D6D79"/>
    <w:rsid w:val="008D70EA"/>
    <w:rsid w:val="008D79D2"/>
    <w:rsid w:val="008D7D45"/>
    <w:rsid w:val="008E00A0"/>
    <w:rsid w:val="008E12A6"/>
    <w:rsid w:val="008E162B"/>
    <w:rsid w:val="008E1DA8"/>
    <w:rsid w:val="008E3258"/>
    <w:rsid w:val="008E3303"/>
    <w:rsid w:val="008E36B8"/>
    <w:rsid w:val="008E3E15"/>
    <w:rsid w:val="008E40BD"/>
    <w:rsid w:val="008E5161"/>
    <w:rsid w:val="008E6B62"/>
    <w:rsid w:val="008E6F1B"/>
    <w:rsid w:val="008E7F75"/>
    <w:rsid w:val="008F03B9"/>
    <w:rsid w:val="008F0C91"/>
    <w:rsid w:val="008F1566"/>
    <w:rsid w:val="008F20C7"/>
    <w:rsid w:val="008F2611"/>
    <w:rsid w:val="008F2939"/>
    <w:rsid w:val="008F33B2"/>
    <w:rsid w:val="008F38AD"/>
    <w:rsid w:val="008F3C81"/>
    <w:rsid w:val="008F62A5"/>
    <w:rsid w:val="008F62F0"/>
    <w:rsid w:val="008F7614"/>
    <w:rsid w:val="008F7E8E"/>
    <w:rsid w:val="00900A39"/>
    <w:rsid w:val="00901627"/>
    <w:rsid w:val="00901731"/>
    <w:rsid w:val="00902F16"/>
    <w:rsid w:val="00903C28"/>
    <w:rsid w:val="00904281"/>
    <w:rsid w:val="0090488B"/>
    <w:rsid w:val="009065A6"/>
    <w:rsid w:val="0090746F"/>
    <w:rsid w:val="00910D4C"/>
    <w:rsid w:val="00910E7A"/>
    <w:rsid w:val="009111E6"/>
    <w:rsid w:val="009116B5"/>
    <w:rsid w:val="00911B99"/>
    <w:rsid w:val="00912A0E"/>
    <w:rsid w:val="00912A8C"/>
    <w:rsid w:val="009136B3"/>
    <w:rsid w:val="009137E8"/>
    <w:rsid w:val="00914028"/>
    <w:rsid w:val="009143E9"/>
    <w:rsid w:val="009146DD"/>
    <w:rsid w:val="009153BC"/>
    <w:rsid w:val="00915759"/>
    <w:rsid w:val="00915A13"/>
    <w:rsid w:val="00915AD3"/>
    <w:rsid w:val="00915DE3"/>
    <w:rsid w:val="00916549"/>
    <w:rsid w:val="0091713F"/>
    <w:rsid w:val="009173B9"/>
    <w:rsid w:val="009173D2"/>
    <w:rsid w:val="009173F8"/>
    <w:rsid w:val="00917704"/>
    <w:rsid w:val="00917B0F"/>
    <w:rsid w:val="0092101B"/>
    <w:rsid w:val="00921190"/>
    <w:rsid w:val="009214AA"/>
    <w:rsid w:val="00921D66"/>
    <w:rsid w:val="00921DE0"/>
    <w:rsid w:val="00921FDB"/>
    <w:rsid w:val="00922D53"/>
    <w:rsid w:val="00923ED1"/>
    <w:rsid w:val="00924072"/>
    <w:rsid w:val="00924320"/>
    <w:rsid w:val="00924326"/>
    <w:rsid w:val="00924924"/>
    <w:rsid w:val="00924AC3"/>
    <w:rsid w:val="00925143"/>
    <w:rsid w:val="0092568D"/>
    <w:rsid w:val="00925D3A"/>
    <w:rsid w:val="00925FA6"/>
    <w:rsid w:val="009263A4"/>
    <w:rsid w:val="0092666C"/>
    <w:rsid w:val="009272EE"/>
    <w:rsid w:val="009310E6"/>
    <w:rsid w:val="00931598"/>
    <w:rsid w:val="009321AF"/>
    <w:rsid w:val="00932551"/>
    <w:rsid w:val="00932BC1"/>
    <w:rsid w:val="00933274"/>
    <w:rsid w:val="00934730"/>
    <w:rsid w:val="00934E7D"/>
    <w:rsid w:val="009351A0"/>
    <w:rsid w:val="009355BF"/>
    <w:rsid w:val="0093616B"/>
    <w:rsid w:val="00936353"/>
    <w:rsid w:val="00936577"/>
    <w:rsid w:val="009367A7"/>
    <w:rsid w:val="009368AC"/>
    <w:rsid w:val="009371D0"/>
    <w:rsid w:val="00937B85"/>
    <w:rsid w:val="00937CF5"/>
    <w:rsid w:val="009402F9"/>
    <w:rsid w:val="00940AB3"/>
    <w:rsid w:val="00940B65"/>
    <w:rsid w:val="009411EC"/>
    <w:rsid w:val="009413E6"/>
    <w:rsid w:val="00941E4E"/>
    <w:rsid w:val="00942203"/>
    <w:rsid w:val="00942A2C"/>
    <w:rsid w:val="00942D18"/>
    <w:rsid w:val="0094354D"/>
    <w:rsid w:val="00943803"/>
    <w:rsid w:val="0094451E"/>
    <w:rsid w:val="00944578"/>
    <w:rsid w:val="00946F12"/>
    <w:rsid w:val="00947070"/>
    <w:rsid w:val="009471FA"/>
    <w:rsid w:val="00947385"/>
    <w:rsid w:val="00947FEA"/>
    <w:rsid w:val="009500F2"/>
    <w:rsid w:val="00951475"/>
    <w:rsid w:val="00951D6A"/>
    <w:rsid w:val="00952026"/>
    <w:rsid w:val="00952391"/>
    <w:rsid w:val="0095245D"/>
    <w:rsid w:val="00953C22"/>
    <w:rsid w:val="00953E5A"/>
    <w:rsid w:val="00954410"/>
    <w:rsid w:val="00956038"/>
    <w:rsid w:val="0096138C"/>
    <w:rsid w:val="0096242F"/>
    <w:rsid w:val="0096254A"/>
    <w:rsid w:val="009625D7"/>
    <w:rsid w:val="00962BC3"/>
    <w:rsid w:val="00962E56"/>
    <w:rsid w:val="0096328F"/>
    <w:rsid w:val="00963D55"/>
    <w:rsid w:val="00965133"/>
    <w:rsid w:val="00965187"/>
    <w:rsid w:val="0096547F"/>
    <w:rsid w:val="00965934"/>
    <w:rsid w:val="00965DFD"/>
    <w:rsid w:val="00966329"/>
    <w:rsid w:val="0096647B"/>
    <w:rsid w:val="0096692C"/>
    <w:rsid w:val="009678C8"/>
    <w:rsid w:val="00970088"/>
    <w:rsid w:val="00970301"/>
    <w:rsid w:val="00970911"/>
    <w:rsid w:val="00970B18"/>
    <w:rsid w:val="009716BD"/>
    <w:rsid w:val="00971719"/>
    <w:rsid w:val="009717A9"/>
    <w:rsid w:val="00971A71"/>
    <w:rsid w:val="00972361"/>
    <w:rsid w:val="0097267D"/>
    <w:rsid w:val="00972853"/>
    <w:rsid w:val="00972D0F"/>
    <w:rsid w:val="009748F3"/>
    <w:rsid w:val="00974CE6"/>
    <w:rsid w:val="00975374"/>
    <w:rsid w:val="0097541B"/>
    <w:rsid w:val="009758B6"/>
    <w:rsid w:val="00975B5E"/>
    <w:rsid w:val="0097646C"/>
    <w:rsid w:val="00976B4F"/>
    <w:rsid w:val="00980E36"/>
    <w:rsid w:val="00980EEF"/>
    <w:rsid w:val="0098173F"/>
    <w:rsid w:val="00981C2C"/>
    <w:rsid w:val="00981EDE"/>
    <w:rsid w:val="00981FB4"/>
    <w:rsid w:val="00982364"/>
    <w:rsid w:val="00982621"/>
    <w:rsid w:val="009827A4"/>
    <w:rsid w:val="00982CEA"/>
    <w:rsid w:val="00983647"/>
    <w:rsid w:val="0098406A"/>
    <w:rsid w:val="00984249"/>
    <w:rsid w:val="009842C5"/>
    <w:rsid w:val="00984532"/>
    <w:rsid w:val="00984CDC"/>
    <w:rsid w:val="009856F9"/>
    <w:rsid w:val="0098575B"/>
    <w:rsid w:val="00986F79"/>
    <w:rsid w:val="00987110"/>
    <w:rsid w:val="0098726C"/>
    <w:rsid w:val="00990019"/>
    <w:rsid w:val="009908D9"/>
    <w:rsid w:val="0099134E"/>
    <w:rsid w:val="009919AD"/>
    <w:rsid w:val="00991C6A"/>
    <w:rsid w:val="0099221E"/>
    <w:rsid w:val="00992F65"/>
    <w:rsid w:val="0099307F"/>
    <w:rsid w:val="0099335A"/>
    <w:rsid w:val="00994CE2"/>
    <w:rsid w:val="00995701"/>
    <w:rsid w:val="0099624E"/>
    <w:rsid w:val="00996255"/>
    <w:rsid w:val="009967AB"/>
    <w:rsid w:val="00996A63"/>
    <w:rsid w:val="009972A1"/>
    <w:rsid w:val="00997C5F"/>
    <w:rsid w:val="009A07D3"/>
    <w:rsid w:val="009A07FB"/>
    <w:rsid w:val="009A0A49"/>
    <w:rsid w:val="009A1D16"/>
    <w:rsid w:val="009A2D35"/>
    <w:rsid w:val="009A2F0D"/>
    <w:rsid w:val="009A3403"/>
    <w:rsid w:val="009A3D02"/>
    <w:rsid w:val="009A4097"/>
    <w:rsid w:val="009A46EF"/>
    <w:rsid w:val="009A48F3"/>
    <w:rsid w:val="009A4F26"/>
    <w:rsid w:val="009A524A"/>
    <w:rsid w:val="009A57F5"/>
    <w:rsid w:val="009A69D3"/>
    <w:rsid w:val="009A6EF5"/>
    <w:rsid w:val="009A734B"/>
    <w:rsid w:val="009A7E4C"/>
    <w:rsid w:val="009B0155"/>
    <w:rsid w:val="009B05BF"/>
    <w:rsid w:val="009B066D"/>
    <w:rsid w:val="009B08F1"/>
    <w:rsid w:val="009B1104"/>
    <w:rsid w:val="009B1504"/>
    <w:rsid w:val="009B1A68"/>
    <w:rsid w:val="009B20FE"/>
    <w:rsid w:val="009B2312"/>
    <w:rsid w:val="009B2553"/>
    <w:rsid w:val="009B2AD6"/>
    <w:rsid w:val="009B2C57"/>
    <w:rsid w:val="009B4348"/>
    <w:rsid w:val="009B443E"/>
    <w:rsid w:val="009B4A8E"/>
    <w:rsid w:val="009B52ED"/>
    <w:rsid w:val="009B55EE"/>
    <w:rsid w:val="009B56E9"/>
    <w:rsid w:val="009B5723"/>
    <w:rsid w:val="009B5DF6"/>
    <w:rsid w:val="009B5F3E"/>
    <w:rsid w:val="009B6F5E"/>
    <w:rsid w:val="009B748A"/>
    <w:rsid w:val="009C0468"/>
    <w:rsid w:val="009C068E"/>
    <w:rsid w:val="009C14E1"/>
    <w:rsid w:val="009C1608"/>
    <w:rsid w:val="009C3223"/>
    <w:rsid w:val="009C3922"/>
    <w:rsid w:val="009C3D57"/>
    <w:rsid w:val="009C4071"/>
    <w:rsid w:val="009C4126"/>
    <w:rsid w:val="009C420B"/>
    <w:rsid w:val="009C4628"/>
    <w:rsid w:val="009C4E94"/>
    <w:rsid w:val="009C5007"/>
    <w:rsid w:val="009C50AA"/>
    <w:rsid w:val="009C5EEA"/>
    <w:rsid w:val="009C6435"/>
    <w:rsid w:val="009C6CDB"/>
    <w:rsid w:val="009C70A7"/>
    <w:rsid w:val="009C7AFC"/>
    <w:rsid w:val="009C7C8B"/>
    <w:rsid w:val="009D00BB"/>
    <w:rsid w:val="009D0174"/>
    <w:rsid w:val="009D04A0"/>
    <w:rsid w:val="009D09CE"/>
    <w:rsid w:val="009D0EF9"/>
    <w:rsid w:val="009D164D"/>
    <w:rsid w:val="009D19CE"/>
    <w:rsid w:val="009D231B"/>
    <w:rsid w:val="009D34C0"/>
    <w:rsid w:val="009D395B"/>
    <w:rsid w:val="009D4830"/>
    <w:rsid w:val="009D4865"/>
    <w:rsid w:val="009D546C"/>
    <w:rsid w:val="009D553F"/>
    <w:rsid w:val="009D5DC3"/>
    <w:rsid w:val="009D6309"/>
    <w:rsid w:val="009D680A"/>
    <w:rsid w:val="009D697C"/>
    <w:rsid w:val="009D7536"/>
    <w:rsid w:val="009D77DC"/>
    <w:rsid w:val="009D7981"/>
    <w:rsid w:val="009E0094"/>
    <w:rsid w:val="009E0FEA"/>
    <w:rsid w:val="009E1229"/>
    <w:rsid w:val="009E159C"/>
    <w:rsid w:val="009E15B8"/>
    <w:rsid w:val="009E180A"/>
    <w:rsid w:val="009E22B9"/>
    <w:rsid w:val="009E2376"/>
    <w:rsid w:val="009E3B1A"/>
    <w:rsid w:val="009E4270"/>
    <w:rsid w:val="009E448D"/>
    <w:rsid w:val="009E4676"/>
    <w:rsid w:val="009E47C2"/>
    <w:rsid w:val="009E4D15"/>
    <w:rsid w:val="009E52DF"/>
    <w:rsid w:val="009E5313"/>
    <w:rsid w:val="009E5360"/>
    <w:rsid w:val="009E5855"/>
    <w:rsid w:val="009E5A08"/>
    <w:rsid w:val="009E5B25"/>
    <w:rsid w:val="009E5B8D"/>
    <w:rsid w:val="009E6101"/>
    <w:rsid w:val="009E65BF"/>
    <w:rsid w:val="009E6618"/>
    <w:rsid w:val="009E68C6"/>
    <w:rsid w:val="009E6A5E"/>
    <w:rsid w:val="009E6B8B"/>
    <w:rsid w:val="009E7B32"/>
    <w:rsid w:val="009F0F87"/>
    <w:rsid w:val="009F1060"/>
    <w:rsid w:val="009F1425"/>
    <w:rsid w:val="009F2B53"/>
    <w:rsid w:val="009F2EAF"/>
    <w:rsid w:val="009F4200"/>
    <w:rsid w:val="009F4D68"/>
    <w:rsid w:val="009F547E"/>
    <w:rsid w:val="009F5870"/>
    <w:rsid w:val="009F59EB"/>
    <w:rsid w:val="009F5A0E"/>
    <w:rsid w:val="009F6538"/>
    <w:rsid w:val="00A0061C"/>
    <w:rsid w:val="00A00EB1"/>
    <w:rsid w:val="00A01072"/>
    <w:rsid w:val="00A0153A"/>
    <w:rsid w:val="00A01E7E"/>
    <w:rsid w:val="00A02823"/>
    <w:rsid w:val="00A02ED7"/>
    <w:rsid w:val="00A02F87"/>
    <w:rsid w:val="00A04014"/>
    <w:rsid w:val="00A04AD9"/>
    <w:rsid w:val="00A0586E"/>
    <w:rsid w:val="00A07609"/>
    <w:rsid w:val="00A101D1"/>
    <w:rsid w:val="00A10FBF"/>
    <w:rsid w:val="00A11221"/>
    <w:rsid w:val="00A1125B"/>
    <w:rsid w:val="00A115FB"/>
    <w:rsid w:val="00A117B7"/>
    <w:rsid w:val="00A1199E"/>
    <w:rsid w:val="00A11A6A"/>
    <w:rsid w:val="00A120EB"/>
    <w:rsid w:val="00A122D2"/>
    <w:rsid w:val="00A128BF"/>
    <w:rsid w:val="00A12BFE"/>
    <w:rsid w:val="00A13F57"/>
    <w:rsid w:val="00A140CE"/>
    <w:rsid w:val="00A14DF4"/>
    <w:rsid w:val="00A15363"/>
    <w:rsid w:val="00A1593D"/>
    <w:rsid w:val="00A161C6"/>
    <w:rsid w:val="00A16919"/>
    <w:rsid w:val="00A16F44"/>
    <w:rsid w:val="00A17F2F"/>
    <w:rsid w:val="00A20941"/>
    <w:rsid w:val="00A20A36"/>
    <w:rsid w:val="00A21861"/>
    <w:rsid w:val="00A22050"/>
    <w:rsid w:val="00A222C1"/>
    <w:rsid w:val="00A238F8"/>
    <w:rsid w:val="00A23BAB"/>
    <w:rsid w:val="00A23E17"/>
    <w:rsid w:val="00A24096"/>
    <w:rsid w:val="00A2425B"/>
    <w:rsid w:val="00A253AA"/>
    <w:rsid w:val="00A25F35"/>
    <w:rsid w:val="00A25FB2"/>
    <w:rsid w:val="00A2628B"/>
    <w:rsid w:val="00A27084"/>
    <w:rsid w:val="00A27D47"/>
    <w:rsid w:val="00A318EA"/>
    <w:rsid w:val="00A32B40"/>
    <w:rsid w:val="00A34189"/>
    <w:rsid w:val="00A346A4"/>
    <w:rsid w:val="00A34BB3"/>
    <w:rsid w:val="00A34DC9"/>
    <w:rsid w:val="00A3583E"/>
    <w:rsid w:val="00A35893"/>
    <w:rsid w:val="00A35948"/>
    <w:rsid w:val="00A37E02"/>
    <w:rsid w:val="00A40F24"/>
    <w:rsid w:val="00A412CE"/>
    <w:rsid w:val="00A41B01"/>
    <w:rsid w:val="00A41EC6"/>
    <w:rsid w:val="00A42E3E"/>
    <w:rsid w:val="00A43452"/>
    <w:rsid w:val="00A456FC"/>
    <w:rsid w:val="00A45CD0"/>
    <w:rsid w:val="00A45CDE"/>
    <w:rsid w:val="00A46A58"/>
    <w:rsid w:val="00A46C22"/>
    <w:rsid w:val="00A46DE0"/>
    <w:rsid w:val="00A4714E"/>
    <w:rsid w:val="00A5042B"/>
    <w:rsid w:val="00A508EF"/>
    <w:rsid w:val="00A51064"/>
    <w:rsid w:val="00A511B8"/>
    <w:rsid w:val="00A51257"/>
    <w:rsid w:val="00A513DE"/>
    <w:rsid w:val="00A51775"/>
    <w:rsid w:val="00A5256D"/>
    <w:rsid w:val="00A539A4"/>
    <w:rsid w:val="00A539C4"/>
    <w:rsid w:val="00A53A7B"/>
    <w:rsid w:val="00A53C81"/>
    <w:rsid w:val="00A5416E"/>
    <w:rsid w:val="00A56DD4"/>
    <w:rsid w:val="00A56EEE"/>
    <w:rsid w:val="00A57916"/>
    <w:rsid w:val="00A57FB2"/>
    <w:rsid w:val="00A600A0"/>
    <w:rsid w:val="00A60D39"/>
    <w:rsid w:val="00A61C4A"/>
    <w:rsid w:val="00A62066"/>
    <w:rsid w:val="00A628D8"/>
    <w:rsid w:val="00A629B8"/>
    <w:rsid w:val="00A631CA"/>
    <w:rsid w:val="00A6330B"/>
    <w:rsid w:val="00A6337B"/>
    <w:rsid w:val="00A63697"/>
    <w:rsid w:val="00A637C0"/>
    <w:rsid w:val="00A63EA4"/>
    <w:rsid w:val="00A6529B"/>
    <w:rsid w:val="00A656EE"/>
    <w:rsid w:val="00A662E5"/>
    <w:rsid w:val="00A667E9"/>
    <w:rsid w:val="00A669B5"/>
    <w:rsid w:val="00A70DA9"/>
    <w:rsid w:val="00A710FB"/>
    <w:rsid w:val="00A7111F"/>
    <w:rsid w:val="00A7129D"/>
    <w:rsid w:val="00A73F9B"/>
    <w:rsid w:val="00A740A3"/>
    <w:rsid w:val="00A749CC"/>
    <w:rsid w:val="00A74B7B"/>
    <w:rsid w:val="00A75AE7"/>
    <w:rsid w:val="00A760A4"/>
    <w:rsid w:val="00A7647E"/>
    <w:rsid w:val="00A76B6D"/>
    <w:rsid w:val="00A77185"/>
    <w:rsid w:val="00A771B1"/>
    <w:rsid w:val="00A80668"/>
    <w:rsid w:val="00A80D3D"/>
    <w:rsid w:val="00A8125A"/>
    <w:rsid w:val="00A81568"/>
    <w:rsid w:val="00A815D9"/>
    <w:rsid w:val="00A8196F"/>
    <w:rsid w:val="00A81F99"/>
    <w:rsid w:val="00A8268F"/>
    <w:rsid w:val="00A83650"/>
    <w:rsid w:val="00A83A4E"/>
    <w:rsid w:val="00A848E4"/>
    <w:rsid w:val="00A84B50"/>
    <w:rsid w:val="00A84F69"/>
    <w:rsid w:val="00A8584F"/>
    <w:rsid w:val="00A8672B"/>
    <w:rsid w:val="00A86A44"/>
    <w:rsid w:val="00A87643"/>
    <w:rsid w:val="00A9073C"/>
    <w:rsid w:val="00A907EB"/>
    <w:rsid w:val="00A92BA6"/>
    <w:rsid w:val="00A93254"/>
    <w:rsid w:val="00A9328C"/>
    <w:rsid w:val="00A9342B"/>
    <w:rsid w:val="00A934DB"/>
    <w:rsid w:val="00A94FDD"/>
    <w:rsid w:val="00A95FDA"/>
    <w:rsid w:val="00A96D78"/>
    <w:rsid w:val="00A971FC"/>
    <w:rsid w:val="00A978E3"/>
    <w:rsid w:val="00AA04F8"/>
    <w:rsid w:val="00AA1036"/>
    <w:rsid w:val="00AA1837"/>
    <w:rsid w:val="00AA1C68"/>
    <w:rsid w:val="00AA2503"/>
    <w:rsid w:val="00AA32DC"/>
    <w:rsid w:val="00AA3A52"/>
    <w:rsid w:val="00AA3A87"/>
    <w:rsid w:val="00AA3CB9"/>
    <w:rsid w:val="00AA5791"/>
    <w:rsid w:val="00AA71F9"/>
    <w:rsid w:val="00AA7333"/>
    <w:rsid w:val="00AA737C"/>
    <w:rsid w:val="00AA75D9"/>
    <w:rsid w:val="00AB063C"/>
    <w:rsid w:val="00AB0AF7"/>
    <w:rsid w:val="00AB128B"/>
    <w:rsid w:val="00AB12E0"/>
    <w:rsid w:val="00AB2223"/>
    <w:rsid w:val="00AB23B6"/>
    <w:rsid w:val="00AB291B"/>
    <w:rsid w:val="00AB2D5D"/>
    <w:rsid w:val="00AB341B"/>
    <w:rsid w:val="00AB37FC"/>
    <w:rsid w:val="00AB45DD"/>
    <w:rsid w:val="00AB4E15"/>
    <w:rsid w:val="00AB52B3"/>
    <w:rsid w:val="00AB5421"/>
    <w:rsid w:val="00AB5664"/>
    <w:rsid w:val="00AB5A6D"/>
    <w:rsid w:val="00AB610B"/>
    <w:rsid w:val="00AB6A77"/>
    <w:rsid w:val="00AB6B76"/>
    <w:rsid w:val="00AB74F7"/>
    <w:rsid w:val="00AB7551"/>
    <w:rsid w:val="00AB7B34"/>
    <w:rsid w:val="00AB7B69"/>
    <w:rsid w:val="00AB7EF7"/>
    <w:rsid w:val="00AC08BE"/>
    <w:rsid w:val="00AC17AC"/>
    <w:rsid w:val="00AC2DF0"/>
    <w:rsid w:val="00AC3323"/>
    <w:rsid w:val="00AC3C13"/>
    <w:rsid w:val="00AC4556"/>
    <w:rsid w:val="00AC53AB"/>
    <w:rsid w:val="00AC587F"/>
    <w:rsid w:val="00AC5C0E"/>
    <w:rsid w:val="00AC6458"/>
    <w:rsid w:val="00AC7385"/>
    <w:rsid w:val="00AC7B2A"/>
    <w:rsid w:val="00AD0B59"/>
    <w:rsid w:val="00AD0F29"/>
    <w:rsid w:val="00AD247A"/>
    <w:rsid w:val="00AD258F"/>
    <w:rsid w:val="00AD2975"/>
    <w:rsid w:val="00AD3CCF"/>
    <w:rsid w:val="00AD3D9A"/>
    <w:rsid w:val="00AD58AD"/>
    <w:rsid w:val="00AD5922"/>
    <w:rsid w:val="00AD5C26"/>
    <w:rsid w:val="00AD6253"/>
    <w:rsid w:val="00AD63E3"/>
    <w:rsid w:val="00AD6920"/>
    <w:rsid w:val="00AD6E56"/>
    <w:rsid w:val="00AD74DE"/>
    <w:rsid w:val="00AE0129"/>
    <w:rsid w:val="00AE1640"/>
    <w:rsid w:val="00AE1A9A"/>
    <w:rsid w:val="00AE24ED"/>
    <w:rsid w:val="00AE29B1"/>
    <w:rsid w:val="00AE32A6"/>
    <w:rsid w:val="00AE349A"/>
    <w:rsid w:val="00AE3916"/>
    <w:rsid w:val="00AE39B1"/>
    <w:rsid w:val="00AE3AEB"/>
    <w:rsid w:val="00AE3E98"/>
    <w:rsid w:val="00AE4191"/>
    <w:rsid w:val="00AE43DE"/>
    <w:rsid w:val="00AE4B44"/>
    <w:rsid w:val="00AE4C5E"/>
    <w:rsid w:val="00AE51E7"/>
    <w:rsid w:val="00AE60E1"/>
    <w:rsid w:val="00AE707A"/>
    <w:rsid w:val="00AE79CB"/>
    <w:rsid w:val="00AE7D81"/>
    <w:rsid w:val="00AF0BE4"/>
    <w:rsid w:val="00AF169C"/>
    <w:rsid w:val="00AF1BED"/>
    <w:rsid w:val="00AF1CFF"/>
    <w:rsid w:val="00AF208B"/>
    <w:rsid w:val="00AF296F"/>
    <w:rsid w:val="00AF2B8F"/>
    <w:rsid w:val="00AF2BBB"/>
    <w:rsid w:val="00AF2DFD"/>
    <w:rsid w:val="00AF3354"/>
    <w:rsid w:val="00AF371F"/>
    <w:rsid w:val="00AF3EF0"/>
    <w:rsid w:val="00AF4935"/>
    <w:rsid w:val="00AF4D4D"/>
    <w:rsid w:val="00AF5E2B"/>
    <w:rsid w:val="00AF61A9"/>
    <w:rsid w:val="00AF67EF"/>
    <w:rsid w:val="00AF6904"/>
    <w:rsid w:val="00AF6CD0"/>
    <w:rsid w:val="00AF6ED4"/>
    <w:rsid w:val="00AF752C"/>
    <w:rsid w:val="00AF76CC"/>
    <w:rsid w:val="00AF7C4F"/>
    <w:rsid w:val="00AF7E87"/>
    <w:rsid w:val="00B003A6"/>
    <w:rsid w:val="00B0084B"/>
    <w:rsid w:val="00B00CB4"/>
    <w:rsid w:val="00B00F01"/>
    <w:rsid w:val="00B016BF"/>
    <w:rsid w:val="00B017DA"/>
    <w:rsid w:val="00B01CDA"/>
    <w:rsid w:val="00B03038"/>
    <w:rsid w:val="00B04672"/>
    <w:rsid w:val="00B048A7"/>
    <w:rsid w:val="00B04D81"/>
    <w:rsid w:val="00B05BEA"/>
    <w:rsid w:val="00B05DD5"/>
    <w:rsid w:val="00B066DA"/>
    <w:rsid w:val="00B068AF"/>
    <w:rsid w:val="00B06CE4"/>
    <w:rsid w:val="00B07072"/>
    <w:rsid w:val="00B072B1"/>
    <w:rsid w:val="00B07669"/>
    <w:rsid w:val="00B1005B"/>
    <w:rsid w:val="00B1021F"/>
    <w:rsid w:val="00B111B8"/>
    <w:rsid w:val="00B11C3F"/>
    <w:rsid w:val="00B12348"/>
    <w:rsid w:val="00B12BCD"/>
    <w:rsid w:val="00B1338C"/>
    <w:rsid w:val="00B135A7"/>
    <w:rsid w:val="00B13E8A"/>
    <w:rsid w:val="00B141AF"/>
    <w:rsid w:val="00B14311"/>
    <w:rsid w:val="00B145C7"/>
    <w:rsid w:val="00B1485F"/>
    <w:rsid w:val="00B14DC3"/>
    <w:rsid w:val="00B1560F"/>
    <w:rsid w:val="00B15B36"/>
    <w:rsid w:val="00B15B37"/>
    <w:rsid w:val="00B15E1C"/>
    <w:rsid w:val="00B15F0E"/>
    <w:rsid w:val="00B16110"/>
    <w:rsid w:val="00B16957"/>
    <w:rsid w:val="00B16986"/>
    <w:rsid w:val="00B16D30"/>
    <w:rsid w:val="00B17914"/>
    <w:rsid w:val="00B17D72"/>
    <w:rsid w:val="00B20C55"/>
    <w:rsid w:val="00B20C89"/>
    <w:rsid w:val="00B21DB7"/>
    <w:rsid w:val="00B22973"/>
    <w:rsid w:val="00B233FF"/>
    <w:rsid w:val="00B23459"/>
    <w:rsid w:val="00B23721"/>
    <w:rsid w:val="00B23A11"/>
    <w:rsid w:val="00B24799"/>
    <w:rsid w:val="00B2495C"/>
    <w:rsid w:val="00B24AA6"/>
    <w:rsid w:val="00B24C71"/>
    <w:rsid w:val="00B2559B"/>
    <w:rsid w:val="00B25AD6"/>
    <w:rsid w:val="00B25F74"/>
    <w:rsid w:val="00B264EB"/>
    <w:rsid w:val="00B276B0"/>
    <w:rsid w:val="00B2799E"/>
    <w:rsid w:val="00B30259"/>
    <w:rsid w:val="00B3088E"/>
    <w:rsid w:val="00B30AC1"/>
    <w:rsid w:val="00B3102D"/>
    <w:rsid w:val="00B31061"/>
    <w:rsid w:val="00B318FD"/>
    <w:rsid w:val="00B32558"/>
    <w:rsid w:val="00B32806"/>
    <w:rsid w:val="00B32F8B"/>
    <w:rsid w:val="00B34B2D"/>
    <w:rsid w:val="00B34ED9"/>
    <w:rsid w:val="00B3730D"/>
    <w:rsid w:val="00B42318"/>
    <w:rsid w:val="00B4259A"/>
    <w:rsid w:val="00B42992"/>
    <w:rsid w:val="00B42C34"/>
    <w:rsid w:val="00B432AC"/>
    <w:rsid w:val="00B432F2"/>
    <w:rsid w:val="00B43362"/>
    <w:rsid w:val="00B4351F"/>
    <w:rsid w:val="00B43C03"/>
    <w:rsid w:val="00B44AFD"/>
    <w:rsid w:val="00B45084"/>
    <w:rsid w:val="00B45C08"/>
    <w:rsid w:val="00B46D6B"/>
    <w:rsid w:val="00B46F29"/>
    <w:rsid w:val="00B50462"/>
    <w:rsid w:val="00B5078F"/>
    <w:rsid w:val="00B50975"/>
    <w:rsid w:val="00B50ACC"/>
    <w:rsid w:val="00B50E25"/>
    <w:rsid w:val="00B50FE9"/>
    <w:rsid w:val="00B51EE3"/>
    <w:rsid w:val="00B524ED"/>
    <w:rsid w:val="00B53400"/>
    <w:rsid w:val="00B53839"/>
    <w:rsid w:val="00B5447E"/>
    <w:rsid w:val="00B54B5C"/>
    <w:rsid w:val="00B55247"/>
    <w:rsid w:val="00B55DD0"/>
    <w:rsid w:val="00B56A3F"/>
    <w:rsid w:val="00B5704B"/>
    <w:rsid w:val="00B57CA9"/>
    <w:rsid w:val="00B60D93"/>
    <w:rsid w:val="00B60DFA"/>
    <w:rsid w:val="00B61567"/>
    <w:rsid w:val="00B61F84"/>
    <w:rsid w:val="00B63F9D"/>
    <w:rsid w:val="00B65157"/>
    <w:rsid w:val="00B659A4"/>
    <w:rsid w:val="00B659CD"/>
    <w:rsid w:val="00B65CEA"/>
    <w:rsid w:val="00B662F4"/>
    <w:rsid w:val="00B66974"/>
    <w:rsid w:val="00B70144"/>
    <w:rsid w:val="00B701C7"/>
    <w:rsid w:val="00B70373"/>
    <w:rsid w:val="00B7048E"/>
    <w:rsid w:val="00B705DD"/>
    <w:rsid w:val="00B70DCC"/>
    <w:rsid w:val="00B72565"/>
    <w:rsid w:val="00B72A5E"/>
    <w:rsid w:val="00B7307C"/>
    <w:rsid w:val="00B73731"/>
    <w:rsid w:val="00B74706"/>
    <w:rsid w:val="00B74782"/>
    <w:rsid w:val="00B756BD"/>
    <w:rsid w:val="00B76C3B"/>
    <w:rsid w:val="00B76CF4"/>
    <w:rsid w:val="00B77364"/>
    <w:rsid w:val="00B77CA6"/>
    <w:rsid w:val="00B805D1"/>
    <w:rsid w:val="00B81D2E"/>
    <w:rsid w:val="00B82685"/>
    <w:rsid w:val="00B8439E"/>
    <w:rsid w:val="00B84F89"/>
    <w:rsid w:val="00B8522A"/>
    <w:rsid w:val="00B85939"/>
    <w:rsid w:val="00B86A43"/>
    <w:rsid w:val="00B86E01"/>
    <w:rsid w:val="00B87273"/>
    <w:rsid w:val="00B87C50"/>
    <w:rsid w:val="00B87DF7"/>
    <w:rsid w:val="00B91866"/>
    <w:rsid w:val="00B921AF"/>
    <w:rsid w:val="00B928E4"/>
    <w:rsid w:val="00B92D8E"/>
    <w:rsid w:val="00B94ACC"/>
    <w:rsid w:val="00B94DBE"/>
    <w:rsid w:val="00B956C2"/>
    <w:rsid w:val="00B95DF9"/>
    <w:rsid w:val="00B9602B"/>
    <w:rsid w:val="00B967A2"/>
    <w:rsid w:val="00B96955"/>
    <w:rsid w:val="00B96C24"/>
    <w:rsid w:val="00B971F7"/>
    <w:rsid w:val="00BA05C2"/>
    <w:rsid w:val="00BA1782"/>
    <w:rsid w:val="00BA331C"/>
    <w:rsid w:val="00BA432B"/>
    <w:rsid w:val="00BA4A68"/>
    <w:rsid w:val="00BA4DA3"/>
    <w:rsid w:val="00BA5107"/>
    <w:rsid w:val="00BA556E"/>
    <w:rsid w:val="00BA59E1"/>
    <w:rsid w:val="00BA5A5F"/>
    <w:rsid w:val="00BA5E84"/>
    <w:rsid w:val="00BA61F5"/>
    <w:rsid w:val="00BA69B0"/>
    <w:rsid w:val="00BA6AD3"/>
    <w:rsid w:val="00BA715B"/>
    <w:rsid w:val="00BA7C91"/>
    <w:rsid w:val="00BB0147"/>
    <w:rsid w:val="00BB05E5"/>
    <w:rsid w:val="00BB19F8"/>
    <w:rsid w:val="00BB1CB5"/>
    <w:rsid w:val="00BB1EF7"/>
    <w:rsid w:val="00BB22FB"/>
    <w:rsid w:val="00BB270A"/>
    <w:rsid w:val="00BB28F6"/>
    <w:rsid w:val="00BB2C70"/>
    <w:rsid w:val="00BB2F50"/>
    <w:rsid w:val="00BB2F7C"/>
    <w:rsid w:val="00BB3C0F"/>
    <w:rsid w:val="00BB45BA"/>
    <w:rsid w:val="00BB488D"/>
    <w:rsid w:val="00BB4B50"/>
    <w:rsid w:val="00BB518F"/>
    <w:rsid w:val="00BB63E1"/>
    <w:rsid w:val="00BB6CD7"/>
    <w:rsid w:val="00BB6DD8"/>
    <w:rsid w:val="00BB7516"/>
    <w:rsid w:val="00BB7B1E"/>
    <w:rsid w:val="00BC0080"/>
    <w:rsid w:val="00BC0707"/>
    <w:rsid w:val="00BC0BBD"/>
    <w:rsid w:val="00BC0FD1"/>
    <w:rsid w:val="00BC1201"/>
    <w:rsid w:val="00BC146A"/>
    <w:rsid w:val="00BC15C4"/>
    <w:rsid w:val="00BC175D"/>
    <w:rsid w:val="00BC330E"/>
    <w:rsid w:val="00BC3AE9"/>
    <w:rsid w:val="00BC42EE"/>
    <w:rsid w:val="00BC4887"/>
    <w:rsid w:val="00BC520F"/>
    <w:rsid w:val="00BC54ED"/>
    <w:rsid w:val="00BC55FB"/>
    <w:rsid w:val="00BC5C41"/>
    <w:rsid w:val="00BC63D3"/>
    <w:rsid w:val="00BD033B"/>
    <w:rsid w:val="00BD08FA"/>
    <w:rsid w:val="00BD108D"/>
    <w:rsid w:val="00BD1A1E"/>
    <w:rsid w:val="00BD1FB4"/>
    <w:rsid w:val="00BD2B78"/>
    <w:rsid w:val="00BD32E1"/>
    <w:rsid w:val="00BD3B7E"/>
    <w:rsid w:val="00BD4964"/>
    <w:rsid w:val="00BD545F"/>
    <w:rsid w:val="00BD54A3"/>
    <w:rsid w:val="00BD5795"/>
    <w:rsid w:val="00BD5E55"/>
    <w:rsid w:val="00BD6466"/>
    <w:rsid w:val="00BD6FDF"/>
    <w:rsid w:val="00BD72FB"/>
    <w:rsid w:val="00BD7372"/>
    <w:rsid w:val="00BE0992"/>
    <w:rsid w:val="00BE123C"/>
    <w:rsid w:val="00BE2BCE"/>
    <w:rsid w:val="00BE2CFA"/>
    <w:rsid w:val="00BE41BF"/>
    <w:rsid w:val="00BE4F34"/>
    <w:rsid w:val="00BE5E39"/>
    <w:rsid w:val="00BE5E48"/>
    <w:rsid w:val="00BE6225"/>
    <w:rsid w:val="00BE7877"/>
    <w:rsid w:val="00BE7C29"/>
    <w:rsid w:val="00BF0AE6"/>
    <w:rsid w:val="00BF0F21"/>
    <w:rsid w:val="00BF1312"/>
    <w:rsid w:val="00BF16B3"/>
    <w:rsid w:val="00BF211B"/>
    <w:rsid w:val="00BF37DC"/>
    <w:rsid w:val="00BF3D43"/>
    <w:rsid w:val="00BF43CF"/>
    <w:rsid w:val="00BF4E16"/>
    <w:rsid w:val="00BF4ECD"/>
    <w:rsid w:val="00BF52DF"/>
    <w:rsid w:val="00BF6079"/>
    <w:rsid w:val="00BF6507"/>
    <w:rsid w:val="00BF6CBB"/>
    <w:rsid w:val="00BF6F22"/>
    <w:rsid w:val="00BF7857"/>
    <w:rsid w:val="00BF7C89"/>
    <w:rsid w:val="00C01AB8"/>
    <w:rsid w:val="00C01BA4"/>
    <w:rsid w:val="00C02D46"/>
    <w:rsid w:val="00C03325"/>
    <w:rsid w:val="00C03FC9"/>
    <w:rsid w:val="00C0401F"/>
    <w:rsid w:val="00C05036"/>
    <w:rsid w:val="00C05141"/>
    <w:rsid w:val="00C051AF"/>
    <w:rsid w:val="00C057ED"/>
    <w:rsid w:val="00C05F44"/>
    <w:rsid w:val="00C06727"/>
    <w:rsid w:val="00C0758A"/>
    <w:rsid w:val="00C07BE1"/>
    <w:rsid w:val="00C07BFA"/>
    <w:rsid w:val="00C1063E"/>
    <w:rsid w:val="00C10F8C"/>
    <w:rsid w:val="00C11184"/>
    <w:rsid w:val="00C115CA"/>
    <w:rsid w:val="00C1233F"/>
    <w:rsid w:val="00C127B3"/>
    <w:rsid w:val="00C12DF6"/>
    <w:rsid w:val="00C12F87"/>
    <w:rsid w:val="00C1336E"/>
    <w:rsid w:val="00C13A0B"/>
    <w:rsid w:val="00C13DDC"/>
    <w:rsid w:val="00C13E62"/>
    <w:rsid w:val="00C13FF0"/>
    <w:rsid w:val="00C1418B"/>
    <w:rsid w:val="00C1452F"/>
    <w:rsid w:val="00C154FC"/>
    <w:rsid w:val="00C1576A"/>
    <w:rsid w:val="00C158D7"/>
    <w:rsid w:val="00C15CCF"/>
    <w:rsid w:val="00C160A2"/>
    <w:rsid w:val="00C16125"/>
    <w:rsid w:val="00C1620E"/>
    <w:rsid w:val="00C16882"/>
    <w:rsid w:val="00C16912"/>
    <w:rsid w:val="00C17882"/>
    <w:rsid w:val="00C17FFC"/>
    <w:rsid w:val="00C2077A"/>
    <w:rsid w:val="00C20CDB"/>
    <w:rsid w:val="00C21AAE"/>
    <w:rsid w:val="00C2290C"/>
    <w:rsid w:val="00C2322D"/>
    <w:rsid w:val="00C23349"/>
    <w:rsid w:val="00C2391E"/>
    <w:rsid w:val="00C25251"/>
    <w:rsid w:val="00C253A3"/>
    <w:rsid w:val="00C271BB"/>
    <w:rsid w:val="00C307B0"/>
    <w:rsid w:val="00C30B2F"/>
    <w:rsid w:val="00C31336"/>
    <w:rsid w:val="00C317B7"/>
    <w:rsid w:val="00C31C2B"/>
    <w:rsid w:val="00C34588"/>
    <w:rsid w:val="00C3491B"/>
    <w:rsid w:val="00C34ACB"/>
    <w:rsid w:val="00C34CB2"/>
    <w:rsid w:val="00C3543F"/>
    <w:rsid w:val="00C36F99"/>
    <w:rsid w:val="00C371E0"/>
    <w:rsid w:val="00C37A07"/>
    <w:rsid w:val="00C401DE"/>
    <w:rsid w:val="00C418C8"/>
    <w:rsid w:val="00C41DBE"/>
    <w:rsid w:val="00C41E59"/>
    <w:rsid w:val="00C41EBD"/>
    <w:rsid w:val="00C42D43"/>
    <w:rsid w:val="00C430D6"/>
    <w:rsid w:val="00C43EA1"/>
    <w:rsid w:val="00C44071"/>
    <w:rsid w:val="00C45087"/>
    <w:rsid w:val="00C45344"/>
    <w:rsid w:val="00C466FF"/>
    <w:rsid w:val="00C46E32"/>
    <w:rsid w:val="00C47865"/>
    <w:rsid w:val="00C47B47"/>
    <w:rsid w:val="00C505B1"/>
    <w:rsid w:val="00C51E89"/>
    <w:rsid w:val="00C52025"/>
    <w:rsid w:val="00C52AD0"/>
    <w:rsid w:val="00C53549"/>
    <w:rsid w:val="00C538B4"/>
    <w:rsid w:val="00C539EF"/>
    <w:rsid w:val="00C53BB3"/>
    <w:rsid w:val="00C53F49"/>
    <w:rsid w:val="00C5409B"/>
    <w:rsid w:val="00C5417C"/>
    <w:rsid w:val="00C55273"/>
    <w:rsid w:val="00C55790"/>
    <w:rsid w:val="00C558AB"/>
    <w:rsid w:val="00C558D9"/>
    <w:rsid w:val="00C55B9E"/>
    <w:rsid w:val="00C55DA4"/>
    <w:rsid w:val="00C56240"/>
    <w:rsid w:val="00C562A1"/>
    <w:rsid w:val="00C57151"/>
    <w:rsid w:val="00C576A2"/>
    <w:rsid w:val="00C57E7B"/>
    <w:rsid w:val="00C60501"/>
    <w:rsid w:val="00C61421"/>
    <w:rsid w:val="00C617F8"/>
    <w:rsid w:val="00C61D10"/>
    <w:rsid w:val="00C61EF6"/>
    <w:rsid w:val="00C62AE7"/>
    <w:rsid w:val="00C62B93"/>
    <w:rsid w:val="00C6330E"/>
    <w:rsid w:val="00C6364D"/>
    <w:rsid w:val="00C63C11"/>
    <w:rsid w:val="00C63F25"/>
    <w:rsid w:val="00C64081"/>
    <w:rsid w:val="00C64341"/>
    <w:rsid w:val="00C64492"/>
    <w:rsid w:val="00C64A60"/>
    <w:rsid w:val="00C64DA2"/>
    <w:rsid w:val="00C64EB9"/>
    <w:rsid w:val="00C64F2F"/>
    <w:rsid w:val="00C65303"/>
    <w:rsid w:val="00C65C49"/>
    <w:rsid w:val="00C66FE3"/>
    <w:rsid w:val="00C6720D"/>
    <w:rsid w:val="00C6721E"/>
    <w:rsid w:val="00C679C2"/>
    <w:rsid w:val="00C7093D"/>
    <w:rsid w:val="00C71AC6"/>
    <w:rsid w:val="00C72170"/>
    <w:rsid w:val="00C72517"/>
    <w:rsid w:val="00C72EED"/>
    <w:rsid w:val="00C739FD"/>
    <w:rsid w:val="00C73DBC"/>
    <w:rsid w:val="00C74A29"/>
    <w:rsid w:val="00C757AF"/>
    <w:rsid w:val="00C76062"/>
    <w:rsid w:val="00C777C3"/>
    <w:rsid w:val="00C81B92"/>
    <w:rsid w:val="00C8284B"/>
    <w:rsid w:val="00C82D97"/>
    <w:rsid w:val="00C82FFF"/>
    <w:rsid w:val="00C8343D"/>
    <w:rsid w:val="00C836F7"/>
    <w:rsid w:val="00C83954"/>
    <w:rsid w:val="00C83B72"/>
    <w:rsid w:val="00C83C0E"/>
    <w:rsid w:val="00C83D18"/>
    <w:rsid w:val="00C83E6F"/>
    <w:rsid w:val="00C83EC0"/>
    <w:rsid w:val="00C850D9"/>
    <w:rsid w:val="00C8534C"/>
    <w:rsid w:val="00C859D3"/>
    <w:rsid w:val="00C862A0"/>
    <w:rsid w:val="00C867D6"/>
    <w:rsid w:val="00C8697A"/>
    <w:rsid w:val="00C87262"/>
    <w:rsid w:val="00C873DA"/>
    <w:rsid w:val="00C87417"/>
    <w:rsid w:val="00C876A8"/>
    <w:rsid w:val="00C8795C"/>
    <w:rsid w:val="00C90409"/>
    <w:rsid w:val="00C90A90"/>
    <w:rsid w:val="00C912AA"/>
    <w:rsid w:val="00C923BE"/>
    <w:rsid w:val="00C92E2C"/>
    <w:rsid w:val="00C93115"/>
    <w:rsid w:val="00C93AF4"/>
    <w:rsid w:val="00C93C53"/>
    <w:rsid w:val="00C94757"/>
    <w:rsid w:val="00C94D06"/>
    <w:rsid w:val="00C9515B"/>
    <w:rsid w:val="00C96844"/>
    <w:rsid w:val="00C975CC"/>
    <w:rsid w:val="00C97815"/>
    <w:rsid w:val="00CA02FE"/>
    <w:rsid w:val="00CA0A23"/>
    <w:rsid w:val="00CA0AF7"/>
    <w:rsid w:val="00CA1451"/>
    <w:rsid w:val="00CA26C1"/>
    <w:rsid w:val="00CA2AF1"/>
    <w:rsid w:val="00CA2CC6"/>
    <w:rsid w:val="00CA3565"/>
    <w:rsid w:val="00CA4A5E"/>
    <w:rsid w:val="00CA4E0B"/>
    <w:rsid w:val="00CA5CA6"/>
    <w:rsid w:val="00CA634C"/>
    <w:rsid w:val="00CA69B5"/>
    <w:rsid w:val="00CA6E28"/>
    <w:rsid w:val="00CA7953"/>
    <w:rsid w:val="00CA7CBE"/>
    <w:rsid w:val="00CB0642"/>
    <w:rsid w:val="00CB171D"/>
    <w:rsid w:val="00CB2BC0"/>
    <w:rsid w:val="00CB2F87"/>
    <w:rsid w:val="00CB31F0"/>
    <w:rsid w:val="00CB4C2A"/>
    <w:rsid w:val="00CB5295"/>
    <w:rsid w:val="00CB53C4"/>
    <w:rsid w:val="00CB578C"/>
    <w:rsid w:val="00CB6061"/>
    <w:rsid w:val="00CB75E7"/>
    <w:rsid w:val="00CC008A"/>
    <w:rsid w:val="00CC0DFF"/>
    <w:rsid w:val="00CC14D8"/>
    <w:rsid w:val="00CC1B9A"/>
    <w:rsid w:val="00CC26AC"/>
    <w:rsid w:val="00CC3B98"/>
    <w:rsid w:val="00CC480A"/>
    <w:rsid w:val="00CC4F20"/>
    <w:rsid w:val="00CD020A"/>
    <w:rsid w:val="00CD08D7"/>
    <w:rsid w:val="00CD16EC"/>
    <w:rsid w:val="00CD1D82"/>
    <w:rsid w:val="00CD211C"/>
    <w:rsid w:val="00CD220A"/>
    <w:rsid w:val="00CD2263"/>
    <w:rsid w:val="00CD30C2"/>
    <w:rsid w:val="00CD341B"/>
    <w:rsid w:val="00CD3856"/>
    <w:rsid w:val="00CD3913"/>
    <w:rsid w:val="00CD3A90"/>
    <w:rsid w:val="00CD43BC"/>
    <w:rsid w:val="00CD447F"/>
    <w:rsid w:val="00CD456B"/>
    <w:rsid w:val="00CD4693"/>
    <w:rsid w:val="00CD50F4"/>
    <w:rsid w:val="00CD5171"/>
    <w:rsid w:val="00CD54C5"/>
    <w:rsid w:val="00CD5DDF"/>
    <w:rsid w:val="00CD5F2A"/>
    <w:rsid w:val="00CD63B9"/>
    <w:rsid w:val="00CD7A0B"/>
    <w:rsid w:val="00CE10C5"/>
    <w:rsid w:val="00CE1D58"/>
    <w:rsid w:val="00CE1FF3"/>
    <w:rsid w:val="00CE23A9"/>
    <w:rsid w:val="00CE24D3"/>
    <w:rsid w:val="00CE290D"/>
    <w:rsid w:val="00CE2A16"/>
    <w:rsid w:val="00CE2B7C"/>
    <w:rsid w:val="00CE2BDF"/>
    <w:rsid w:val="00CE2CA0"/>
    <w:rsid w:val="00CE377E"/>
    <w:rsid w:val="00CE45C4"/>
    <w:rsid w:val="00CE4774"/>
    <w:rsid w:val="00CE5859"/>
    <w:rsid w:val="00CE616E"/>
    <w:rsid w:val="00CE744D"/>
    <w:rsid w:val="00CE7B99"/>
    <w:rsid w:val="00CE7CC6"/>
    <w:rsid w:val="00CF0325"/>
    <w:rsid w:val="00CF05E8"/>
    <w:rsid w:val="00CF061A"/>
    <w:rsid w:val="00CF1081"/>
    <w:rsid w:val="00CF17B5"/>
    <w:rsid w:val="00CF2F3B"/>
    <w:rsid w:val="00CF396D"/>
    <w:rsid w:val="00CF3A15"/>
    <w:rsid w:val="00CF4C72"/>
    <w:rsid w:val="00CF5117"/>
    <w:rsid w:val="00CF5516"/>
    <w:rsid w:val="00D009DC"/>
    <w:rsid w:val="00D01C4F"/>
    <w:rsid w:val="00D02A8D"/>
    <w:rsid w:val="00D03C5C"/>
    <w:rsid w:val="00D03E79"/>
    <w:rsid w:val="00D0407D"/>
    <w:rsid w:val="00D040AF"/>
    <w:rsid w:val="00D04157"/>
    <w:rsid w:val="00D04223"/>
    <w:rsid w:val="00D043E8"/>
    <w:rsid w:val="00D05AE8"/>
    <w:rsid w:val="00D07347"/>
    <w:rsid w:val="00D07AFF"/>
    <w:rsid w:val="00D11AAE"/>
    <w:rsid w:val="00D12387"/>
    <w:rsid w:val="00D125BA"/>
    <w:rsid w:val="00D12AC9"/>
    <w:rsid w:val="00D12C3C"/>
    <w:rsid w:val="00D141BD"/>
    <w:rsid w:val="00D144E5"/>
    <w:rsid w:val="00D145BD"/>
    <w:rsid w:val="00D14C47"/>
    <w:rsid w:val="00D14D8F"/>
    <w:rsid w:val="00D15EF7"/>
    <w:rsid w:val="00D170CA"/>
    <w:rsid w:val="00D170CC"/>
    <w:rsid w:val="00D17673"/>
    <w:rsid w:val="00D179AF"/>
    <w:rsid w:val="00D202A2"/>
    <w:rsid w:val="00D2048B"/>
    <w:rsid w:val="00D2069B"/>
    <w:rsid w:val="00D222A8"/>
    <w:rsid w:val="00D2444D"/>
    <w:rsid w:val="00D2507A"/>
    <w:rsid w:val="00D252B3"/>
    <w:rsid w:val="00D2539C"/>
    <w:rsid w:val="00D260A2"/>
    <w:rsid w:val="00D26EBE"/>
    <w:rsid w:val="00D26F96"/>
    <w:rsid w:val="00D2731F"/>
    <w:rsid w:val="00D27437"/>
    <w:rsid w:val="00D301D4"/>
    <w:rsid w:val="00D30312"/>
    <w:rsid w:val="00D3097A"/>
    <w:rsid w:val="00D30F7D"/>
    <w:rsid w:val="00D30FA6"/>
    <w:rsid w:val="00D31490"/>
    <w:rsid w:val="00D31752"/>
    <w:rsid w:val="00D31C58"/>
    <w:rsid w:val="00D31EDA"/>
    <w:rsid w:val="00D32495"/>
    <w:rsid w:val="00D3278E"/>
    <w:rsid w:val="00D32A9C"/>
    <w:rsid w:val="00D32DC7"/>
    <w:rsid w:val="00D348AF"/>
    <w:rsid w:val="00D35681"/>
    <w:rsid w:val="00D3609D"/>
    <w:rsid w:val="00D36D4F"/>
    <w:rsid w:val="00D40252"/>
    <w:rsid w:val="00D40677"/>
    <w:rsid w:val="00D40A09"/>
    <w:rsid w:val="00D41EDC"/>
    <w:rsid w:val="00D42336"/>
    <w:rsid w:val="00D426DE"/>
    <w:rsid w:val="00D42841"/>
    <w:rsid w:val="00D42DC8"/>
    <w:rsid w:val="00D4329B"/>
    <w:rsid w:val="00D448EC"/>
    <w:rsid w:val="00D44A05"/>
    <w:rsid w:val="00D44AB7"/>
    <w:rsid w:val="00D44CEF"/>
    <w:rsid w:val="00D450C9"/>
    <w:rsid w:val="00D45DE6"/>
    <w:rsid w:val="00D460D2"/>
    <w:rsid w:val="00D464F5"/>
    <w:rsid w:val="00D469C5"/>
    <w:rsid w:val="00D473B5"/>
    <w:rsid w:val="00D47890"/>
    <w:rsid w:val="00D47C1E"/>
    <w:rsid w:val="00D5060D"/>
    <w:rsid w:val="00D5065A"/>
    <w:rsid w:val="00D50B16"/>
    <w:rsid w:val="00D51256"/>
    <w:rsid w:val="00D51287"/>
    <w:rsid w:val="00D52340"/>
    <w:rsid w:val="00D525CF"/>
    <w:rsid w:val="00D52830"/>
    <w:rsid w:val="00D52CA4"/>
    <w:rsid w:val="00D537CC"/>
    <w:rsid w:val="00D53814"/>
    <w:rsid w:val="00D53885"/>
    <w:rsid w:val="00D53C4E"/>
    <w:rsid w:val="00D5440A"/>
    <w:rsid w:val="00D54698"/>
    <w:rsid w:val="00D548D7"/>
    <w:rsid w:val="00D56411"/>
    <w:rsid w:val="00D566B6"/>
    <w:rsid w:val="00D57290"/>
    <w:rsid w:val="00D60994"/>
    <w:rsid w:val="00D609D7"/>
    <w:rsid w:val="00D60D91"/>
    <w:rsid w:val="00D60DB6"/>
    <w:rsid w:val="00D61060"/>
    <w:rsid w:val="00D6159A"/>
    <w:rsid w:val="00D61FF2"/>
    <w:rsid w:val="00D633DB"/>
    <w:rsid w:val="00D63452"/>
    <w:rsid w:val="00D63551"/>
    <w:rsid w:val="00D638EC"/>
    <w:rsid w:val="00D640C0"/>
    <w:rsid w:val="00D64831"/>
    <w:rsid w:val="00D64A98"/>
    <w:rsid w:val="00D65153"/>
    <w:rsid w:val="00D65425"/>
    <w:rsid w:val="00D65BF9"/>
    <w:rsid w:val="00D66E43"/>
    <w:rsid w:val="00D70DF7"/>
    <w:rsid w:val="00D718C6"/>
    <w:rsid w:val="00D72B44"/>
    <w:rsid w:val="00D72BF6"/>
    <w:rsid w:val="00D738AD"/>
    <w:rsid w:val="00D745E6"/>
    <w:rsid w:val="00D757B4"/>
    <w:rsid w:val="00D76870"/>
    <w:rsid w:val="00D809ED"/>
    <w:rsid w:val="00D80D4F"/>
    <w:rsid w:val="00D80E06"/>
    <w:rsid w:val="00D81310"/>
    <w:rsid w:val="00D815FC"/>
    <w:rsid w:val="00D81D39"/>
    <w:rsid w:val="00D82460"/>
    <w:rsid w:val="00D829EA"/>
    <w:rsid w:val="00D82A5D"/>
    <w:rsid w:val="00D8386D"/>
    <w:rsid w:val="00D8386F"/>
    <w:rsid w:val="00D8389A"/>
    <w:rsid w:val="00D84013"/>
    <w:rsid w:val="00D8434B"/>
    <w:rsid w:val="00D85136"/>
    <w:rsid w:val="00D8599B"/>
    <w:rsid w:val="00D85B79"/>
    <w:rsid w:val="00D86435"/>
    <w:rsid w:val="00D86785"/>
    <w:rsid w:val="00D870A7"/>
    <w:rsid w:val="00D875DD"/>
    <w:rsid w:val="00D87A3F"/>
    <w:rsid w:val="00D87E3B"/>
    <w:rsid w:val="00D90380"/>
    <w:rsid w:val="00D90B08"/>
    <w:rsid w:val="00D90C14"/>
    <w:rsid w:val="00D91110"/>
    <w:rsid w:val="00D9160D"/>
    <w:rsid w:val="00D91702"/>
    <w:rsid w:val="00D91C59"/>
    <w:rsid w:val="00D92295"/>
    <w:rsid w:val="00D923B1"/>
    <w:rsid w:val="00D924E0"/>
    <w:rsid w:val="00D92704"/>
    <w:rsid w:val="00D936B2"/>
    <w:rsid w:val="00D936CB"/>
    <w:rsid w:val="00D93927"/>
    <w:rsid w:val="00D93AA4"/>
    <w:rsid w:val="00D93F6B"/>
    <w:rsid w:val="00D946D5"/>
    <w:rsid w:val="00D947ED"/>
    <w:rsid w:val="00D94A3B"/>
    <w:rsid w:val="00D94C63"/>
    <w:rsid w:val="00D9594E"/>
    <w:rsid w:val="00D967AF"/>
    <w:rsid w:val="00D97488"/>
    <w:rsid w:val="00D979C1"/>
    <w:rsid w:val="00DA0A03"/>
    <w:rsid w:val="00DA0A8A"/>
    <w:rsid w:val="00DA17FF"/>
    <w:rsid w:val="00DA259B"/>
    <w:rsid w:val="00DA2F03"/>
    <w:rsid w:val="00DA32FC"/>
    <w:rsid w:val="00DA4581"/>
    <w:rsid w:val="00DA4877"/>
    <w:rsid w:val="00DA4AB5"/>
    <w:rsid w:val="00DA4F13"/>
    <w:rsid w:val="00DA6C59"/>
    <w:rsid w:val="00DA6CDB"/>
    <w:rsid w:val="00DA7F73"/>
    <w:rsid w:val="00DA7FA8"/>
    <w:rsid w:val="00DB056E"/>
    <w:rsid w:val="00DB0622"/>
    <w:rsid w:val="00DB0841"/>
    <w:rsid w:val="00DB0F5D"/>
    <w:rsid w:val="00DB24DC"/>
    <w:rsid w:val="00DB2AA1"/>
    <w:rsid w:val="00DB3177"/>
    <w:rsid w:val="00DB3654"/>
    <w:rsid w:val="00DB384F"/>
    <w:rsid w:val="00DB3CB8"/>
    <w:rsid w:val="00DB411E"/>
    <w:rsid w:val="00DB4580"/>
    <w:rsid w:val="00DB52A9"/>
    <w:rsid w:val="00DB5503"/>
    <w:rsid w:val="00DB5F25"/>
    <w:rsid w:val="00DB6A99"/>
    <w:rsid w:val="00DB6C0E"/>
    <w:rsid w:val="00DB6C63"/>
    <w:rsid w:val="00DB767A"/>
    <w:rsid w:val="00DB7CA3"/>
    <w:rsid w:val="00DC028A"/>
    <w:rsid w:val="00DC0E0E"/>
    <w:rsid w:val="00DC0F22"/>
    <w:rsid w:val="00DC1A7B"/>
    <w:rsid w:val="00DC2105"/>
    <w:rsid w:val="00DC24F5"/>
    <w:rsid w:val="00DC285B"/>
    <w:rsid w:val="00DC37F4"/>
    <w:rsid w:val="00DC4EDD"/>
    <w:rsid w:val="00DC4FE6"/>
    <w:rsid w:val="00DC5949"/>
    <w:rsid w:val="00DC598B"/>
    <w:rsid w:val="00DC5C86"/>
    <w:rsid w:val="00DC5F4D"/>
    <w:rsid w:val="00DC6E39"/>
    <w:rsid w:val="00DC7054"/>
    <w:rsid w:val="00DC7414"/>
    <w:rsid w:val="00DC7FDC"/>
    <w:rsid w:val="00DD0581"/>
    <w:rsid w:val="00DD181D"/>
    <w:rsid w:val="00DD1944"/>
    <w:rsid w:val="00DD1AB6"/>
    <w:rsid w:val="00DD2A08"/>
    <w:rsid w:val="00DD316C"/>
    <w:rsid w:val="00DD35F8"/>
    <w:rsid w:val="00DD386D"/>
    <w:rsid w:val="00DD4237"/>
    <w:rsid w:val="00DD4D66"/>
    <w:rsid w:val="00DD5D12"/>
    <w:rsid w:val="00DD6951"/>
    <w:rsid w:val="00DD7860"/>
    <w:rsid w:val="00DD7E69"/>
    <w:rsid w:val="00DD7ED1"/>
    <w:rsid w:val="00DE1A16"/>
    <w:rsid w:val="00DE1EC0"/>
    <w:rsid w:val="00DE202E"/>
    <w:rsid w:val="00DE29A3"/>
    <w:rsid w:val="00DE3FC9"/>
    <w:rsid w:val="00DE45AB"/>
    <w:rsid w:val="00DE569B"/>
    <w:rsid w:val="00DE6C6B"/>
    <w:rsid w:val="00DE7099"/>
    <w:rsid w:val="00DE7737"/>
    <w:rsid w:val="00DF0357"/>
    <w:rsid w:val="00DF043A"/>
    <w:rsid w:val="00DF14CE"/>
    <w:rsid w:val="00DF1580"/>
    <w:rsid w:val="00DF178B"/>
    <w:rsid w:val="00DF1C33"/>
    <w:rsid w:val="00DF1C3E"/>
    <w:rsid w:val="00DF2B2F"/>
    <w:rsid w:val="00DF3605"/>
    <w:rsid w:val="00DF3AF8"/>
    <w:rsid w:val="00DF428D"/>
    <w:rsid w:val="00DF45BC"/>
    <w:rsid w:val="00DF5779"/>
    <w:rsid w:val="00DF683A"/>
    <w:rsid w:val="00DF6E75"/>
    <w:rsid w:val="00DF71AA"/>
    <w:rsid w:val="00DF7D88"/>
    <w:rsid w:val="00DF7EF0"/>
    <w:rsid w:val="00E004B2"/>
    <w:rsid w:val="00E00C90"/>
    <w:rsid w:val="00E00CF7"/>
    <w:rsid w:val="00E019A6"/>
    <w:rsid w:val="00E01A50"/>
    <w:rsid w:val="00E02337"/>
    <w:rsid w:val="00E02A35"/>
    <w:rsid w:val="00E0351F"/>
    <w:rsid w:val="00E03DE4"/>
    <w:rsid w:val="00E04ED5"/>
    <w:rsid w:val="00E052F5"/>
    <w:rsid w:val="00E0641A"/>
    <w:rsid w:val="00E07166"/>
    <w:rsid w:val="00E07AFE"/>
    <w:rsid w:val="00E07FFE"/>
    <w:rsid w:val="00E10F5F"/>
    <w:rsid w:val="00E10F7C"/>
    <w:rsid w:val="00E11D3F"/>
    <w:rsid w:val="00E1314E"/>
    <w:rsid w:val="00E13FF5"/>
    <w:rsid w:val="00E140A3"/>
    <w:rsid w:val="00E14C12"/>
    <w:rsid w:val="00E14FBE"/>
    <w:rsid w:val="00E1520B"/>
    <w:rsid w:val="00E15C76"/>
    <w:rsid w:val="00E167A7"/>
    <w:rsid w:val="00E170AC"/>
    <w:rsid w:val="00E17230"/>
    <w:rsid w:val="00E17292"/>
    <w:rsid w:val="00E1752D"/>
    <w:rsid w:val="00E17FCD"/>
    <w:rsid w:val="00E2036F"/>
    <w:rsid w:val="00E203E9"/>
    <w:rsid w:val="00E21AAE"/>
    <w:rsid w:val="00E21C53"/>
    <w:rsid w:val="00E21DE5"/>
    <w:rsid w:val="00E2214F"/>
    <w:rsid w:val="00E243E4"/>
    <w:rsid w:val="00E25D61"/>
    <w:rsid w:val="00E278F5"/>
    <w:rsid w:val="00E31584"/>
    <w:rsid w:val="00E316F4"/>
    <w:rsid w:val="00E31A68"/>
    <w:rsid w:val="00E31B38"/>
    <w:rsid w:val="00E31E7B"/>
    <w:rsid w:val="00E324A6"/>
    <w:rsid w:val="00E3308B"/>
    <w:rsid w:val="00E333C9"/>
    <w:rsid w:val="00E338A8"/>
    <w:rsid w:val="00E33938"/>
    <w:rsid w:val="00E33DE8"/>
    <w:rsid w:val="00E343F0"/>
    <w:rsid w:val="00E350E5"/>
    <w:rsid w:val="00E35957"/>
    <w:rsid w:val="00E35E61"/>
    <w:rsid w:val="00E35E8E"/>
    <w:rsid w:val="00E35FC4"/>
    <w:rsid w:val="00E37049"/>
    <w:rsid w:val="00E37258"/>
    <w:rsid w:val="00E375AB"/>
    <w:rsid w:val="00E37D4E"/>
    <w:rsid w:val="00E408AB"/>
    <w:rsid w:val="00E40CCD"/>
    <w:rsid w:val="00E41A6C"/>
    <w:rsid w:val="00E41BEA"/>
    <w:rsid w:val="00E44493"/>
    <w:rsid w:val="00E44CA0"/>
    <w:rsid w:val="00E44E65"/>
    <w:rsid w:val="00E4634D"/>
    <w:rsid w:val="00E46865"/>
    <w:rsid w:val="00E46B10"/>
    <w:rsid w:val="00E47E2A"/>
    <w:rsid w:val="00E503CE"/>
    <w:rsid w:val="00E5088A"/>
    <w:rsid w:val="00E5095F"/>
    <w:rsid w:val="00E50C42"/>
    <w:rsid w:val="00E50D48"/>
    <w:rsid w:val="00E52749"/>
    <w:rsid w:val="00E53628"/>
    <w:rsid w:val="00E54BD8"/>
    <w:rsid w:val="00E554C7"/>
    <w:rsid w:val="00E55C61"/>
    <w:rsid w:val="00E55DFB"/>
    <w:rsid w:val="00E57447"/>
    <w:rsid w:val="00E575E1"/>
    <w:rsid w:val="00E579A0"/>
    <w:rsid w:val="00E57A47"/>
    <w:rsid w:val="00E57DC5"/>
    <w:rsid w:val="00E6056B"/>
    <w:rsid w:val="00E61F9D"/>
    <w:rsid w:val="00E62488"/>
    <w:rsid w:val="00E62A3A"/>
    <w:rsid w:val="00E62AF5"/>
    <w:rsid w:val="00E62DD9"/>
    <w:rsid w:val="00E63AA9"/>
    <w:rsid w:val="00E63D43"/>
    <w:rsid w:val="00E63F03"/>
    <w:rsid w:val="00E644A4"/>
    <w:rsid w:val="00E65300"/>
    <w:rsid w:val="00E659AD"/>
    <w:rsid w:val="00E65DAC"/>
    <w:rsid w:val="00E65F66"/>
    <w:rsid w:val="00E66135"/>
    <w:rsid w:val="00E66C60"/>
    <w:rsid w:val="00E67A2B"/>
    <w:rsid w:val="00E67D6E"/>
    <w:rsid w:val="00E70308"/>
    <w:rsid w:val="00E73742"/>
    <w:rsid w:val="00E7378D"/>
    <w:rsid w:val="00E74498"/>
    <w:rsid w:val="00E74C7A"/>
    <w:rsid w:val="00E7521C"/>
    <w:rsid w:val="00E752D9"/>
    <w:rsid w:val="00E75C57"/>
    <w:rsid w:val="00E75CE8"/>
    <w:rsid w:val="00E806CB"/>
    <w:rsid w:val="00E80E25"/>
    <w:rsid w:val="00E8103B"/>
    <w:rsid w:val="00E812CA"/>
    <w:rsid w:val="00E81440"/>
    <w:rsid w:val="00E81482"/>
    <w:rsid w:val="00E8189E"/>
    <w:rsid w:val="00E81FFF"/>
    <w:rsid w:val="00E827DF"/>
    <w:rsid w:val="00E828DA"/>
    <w:rsid w:val="00E82D9B"/>
    <w:rsid w:val="00E84E60"/>
    <w:rsid w:val="00E85046"/>
    <w:rsid w:val="00E86461"/>
    <w:rsid w:val="00E87491"/>
    <w:rsid w:val="00E87858"/>
    <w:rsid w:val="00E87BC3"/>
    <w:rsid w:val="00E9017B"/>
    <w:rsid w:val="00E90432"/>
    <w:rsid w:val="00E90505"/>
    <w:rsid w:val="00E91480"/>
    <w:rsid w:val="00E9204B"/>
    <w:rsid w:val="00E9295F"/>
    <w:rsid w:val="00E92CB5"/>
    <w:rsid w:val="00E94324"/>
    <w:rsid w:val="00E9462C"/>
    <w:rsid w:val="00E95098"/>
    <w:rsid w:val="00E950A8"/>
    <w:rsid w:val="00E957BA"/>
    <w:rsid w:val="00E96BA2"/>
    <w:rsid w:val="00E96EBC"/>
    <w:rsid w:val="00E97CA2"/>
    <w:rsid w:val="00EA0055"/>
    <w:rsid w:val="00EA165C"/>
    <w:rsid w:val="00EA24C5"/>
    <w:rsid w:val="00EA24D8"/>
    <w:rsid w:val="00EA2BCF"/>
    <w:rsid w:val="00EA3680"/>
    <w:rsid w:val="00EA3798"/>
    <w:rsid w:val="00EA3DEE"/>
    <w:rsid w:val="00EA41CF"/>
    <w:rsid w:val="00EA4450"/>
    <w:rsid w:val="00EA47A6"/>
    <w:rsid w:val="00EA47EB"/>
    <w:rsid w:val="00EA49DA"/>
    <w:rsid w:val="00EA4B5D"/>
    <w:rsid w:val="00EA4D34"/>
    <w:rsid w:val="00EA5494"/>
    <w:rsid w:val="00EA58C3"/>
    <w:rsid w:val="00EA5A4D"/>
    <w:rsid w:val="00EA747C"/>
    <w:rsid w:val="00EA7D2D"/>
    <w:rsid w:val="00EB0014"/>
    <w:rsid w:val="00EB04AB"/>
    <w:rsid w:val="00EB0780"/>
    <w:rsid w:val="00EB08F0"/>
    <w:rsid w:val="00EB0E24"/>
    <w:rsid w:val="00EB2674"/>
    <w:rsid w:val="00EB39D2"/>
    <w:rsid w:val="00EB3D1E"/>
    <w:rsid w:val="00EB42B3"/>
    <w:rsid w:val="00EB457A"/>
    <w:rsid w:val="00EB48D9"/>
    <w:rsid w:val="00EB5145"/>
    <w:rsid w:val="00EB55A7"/>
    <w:rsid w:val="00EB58DC"/>
    <w:rsid w:val="00EB5CA0"/>
    <w:rsid w:val="00EB6373"/>
    <w:rsid w:val="00EB698B"/>
    <w:rsid w:val="00EB6B7A"/>
    <w:rsid w:val="00EC11CD"/>
    <w:rsid w:val="00EC251F"/>
    <w:rsid w:val="00EC2A96"/>
    <w:rsid w:val="00EC392A"/>
    <w:rsid w:val="00EC50F7"/>
    <w:rsid w:val="00EC5B53"/>
    <w:rsid w:val="00EC5D42"/>
    <w:rsid w:val="00EC624B"/>
    <w:rsid w:val="00EC6873"/>
    <w:rsid w:val="00EC73E4"/>
    <w:rsid w:val="00EC7BBF"/>
    <w:rsid w:val="00ED0587"/>
    <w:rsid w:val="00ED0F41"/>
    <w:rsid w:val="00ED1219"/>
    <w:rsid w:val="00ED17FC"/>
    <w:rsid w:val="00ED1D4E"/>
    <w:rsid w:val="00ED2411"/>
    <w:rsid w:val="00ED2B1B"/>
    <w:rsid w:val="00ED2D8C"/>
    <w:rsid w:val="00ED35A3"/>
    <w:rsid w:val="00ED3855"/>
    <w:rsid w:val="00ED3F1A"/>
    <w:rsid w:val="00ED4B64"/>
    <w:rsid w:val="00ED5E7E"/>
    <w:rsid w:val="00ED60AC"/>
    <w:rsid w:val="00ED60C1"/>
    <w:rsid w:val="00EE0A97"/>
    <w:rsid w:val="00EE1495"/>
    <w:rsid w:val="00EE196C"/>
    <w:rsid w:val="00EE1EA3"/>
    <w:rsid w:val="00EE1FAC"/>
    <w:rsid w:val="00EE2710"/>
    <w:rsid w:val="00EE288F"/>
    <w:rsid w:val="00EE2D2C"/>
    <w:rsid w:val="00EE3ABE"/>
    <w:rsid w:val="00EE4FD4"/>
    <w:rsid w:val="00EE58E9"/>
    <w:rsid w:val="00EE5F9F"/>
    <w:rsid w:val="00EE6EB7"/>
    <w:rsid w:val="00EE7939"/>
    <w:rsid w:val="00EF04A3"/>
    <w:rsid w:val="00EF08CE"/>
    <w:rsid w:val="00EF0DEE"/>
    <w:rsid w:val="00EF10DE"/>
    <w:rsid w:val="00EF16D9"/>
    <w:rsid w:val="00EF170B"/>
    <w:rsid w:val="00EF1714"/>
    <w:rsid w:val="00EF1C3E"/>
    <w:rsid w:val="00EF2A98"/>
    <w:rsid w:val="00EF3502"/>
    <w:rsid w:val="00EF3A1F"/>
    <w:rsid w:val="00EF47FE"/>
    <w:rsid w:val="00EF4B65"/>
    <w:rsid w:val="00EF4B7C"/>
    <w:rsid w:val="00EF68DE"/>
    <w:rsid w:val="00EF6909"/>
    <w:rsid w:val="00EF6928"/>
    <w:rsid w:val="00EF7556"/>
    <w:rsid w:val="00F00264"/>
    <w:rsid w:val="00F0041E"/>
    <w:rsid w:val="00F00511"/>
    <w:rsid w:val="00F00A68"/>
    <w:rsid w:val="00F01C5F"/>
    <w:rsid w:val="00F02D33"/>
    <w:rsid w:val="00F04133"/>
    <w:rsid w:val="00F0441E"/>
    <w:rsid w:val="00F04607"/>
    <w:rsid w:val="00F0486E"/>
    <w:rsid w:val="00F071CD"/>
    <w:rsid w:val="00F075DF"/>
    <w:rsid w:val="00F07E70"/>
    <w:rsid w:val="00F110FF"/>
    <w:rsid w:val="00F1122F"/>
    <w:rsid w:val="00F12245"/>
    <w:rsid w:val="00F12575"/>
    <w:rsid w:val="00F13553"/>
    <w:rsid w:val="00F13D9F"/>
    <w:rsid w:val="00F14117"/>
    <w:rsid w:val="00F1475D"/>
    <w:rsid w:val="00F14B3C"/>
    <w:rsid w:val="00F14DF8"/>
    <w:rsid w:val="00F15430"/>
    <w:rsid w:val="00F17AA8"/>
    <w:rsid w:val="00F17F2B"/>
    <w:rsid w:val="00F20F44"/>
    <w:rsid w:val="00F215ED"/>
    <w:rsid w:val="00F219D5"/>
    <w:rsid w:val="00F2326B"/>
    <w:rsid w:val="00F23A9D"/>
    <w:rsid w:val="00F23EDB"/>
    <w:rsid w:val="00F2417B"/>
    <w:rsid w:val="00F25568"/>
    <w:rsid w:val="00F25EE0"/>
    <w:rsid w:val="00F25FB9"/>
    <w:rsid w:val="00F2624C"/>
    <w:rsid w:val="00F266C9"/>
    <w:rsid w:val="00F26D35"/>
    <w:rsid w:val="00F27688"/>
    <w:rsid w:val="00F27DD5"/>
    <w:rsid w:val="00F305FE"/>
    <w:rsid w:val="00F307A9"/>
    <w:rsid w:val="00F31444"/>
    <w:rsid w:val="00F319F3"/>
    <w:rsid w:val="00F31CE5"/>
    <w:rsid w:val="00F31E00"/>
    <w:rsid w:val="00F31E8C"/>
    <w:rsid w:val="00F31F5D"/>
    <w:rsid w:val="00F32E42"/>
    <w:rsid w:val="00F33785"/>
    <w:rsid w:val="00F33B71"/>
    <w:rsid w:val="00F3418F"/>
    <w:rsid w:val="00F34387"/>
    <w:rsid w:val="00F348AD"/>
    <w:rsid w:val="00F34D7F"/>
    <w:rsid w:val="00F35757"/>
    <w:rsid w:val="00F35C7D"/>
    <w:rsid w:val="00F36D0B"/>
    <w:rsid w:val="00F37DB5"/>
    <w:rsid w:val="00F37EF8"/>
    <w:rsid w:val="00F406DF"/>
    <w:rsid w:val="00F40FDD"/>
    <w:rsid w:val="00F412C8"/>
    <w:rsid w:val="00F41A90"/>
    <w:rsid w:val="00F41DB2"/>
    <w:rsid w:val="00F425D7"/>
    <w:rsid w:val="00F42BE7"/>
    <w:rsid w:val="00F437F0"/>
    <w:rsid w:val="00F446C1"/>
    <w:rsid w:val="00F453CB"/>
    <w:rsid w:val="00F4590B"/>
    <w:rsid w:val="00F4682A"/>
    <w:rsid w:val="00F46EDC"/>
    <w:rsid w:val="00F47B3B"/>
    <w:rsid w:val="00F47D21"/>
    <w:rsid w:val="00F47D35"/>
    <w:rsid w:val="00F50642"/>
    <w:rsid w:val="00F50EAA"/>
    <w:rsid w:val="00F51210"/>
    <w:rsid w:val="00F5124B"/>
    <w:rsid w:val="00F51282"/>
    <w:rsid w:val="00F514DE"/>
    <w:rsid w:val="00F51769"/>
    <w:rsid w:val="00F517DF"/>
    <w:rsid w:val="00F51935"/>
    <w:rsid w:val="00F519A5"/>
    <w:rsid w:val="00F52AA5"/>
    <w:rsid w:val="00F53628"/>
    <w:rsid w:val="00F54999"/>
    <w:rsid w:val="00F55D54"/>
    <w:rsid w:val="00F5718A"/>
    <w:rsid w:val="00F573B5"/>
    <w:rsid w:val="00F5750D"/>
    <w:rsid w:val="00F600F3"/>
    <w:rsid w:val="00F60369"/>
    <w:rsid w:val="00F60545"/>
    <w:rsid w:val="00F60A7F"/>
    <w:rsid w:val="00F61374"/>
    <w:rsid w:val="00F6263F"/>
    <w:rsid w:val="00F626EA"/>
    <w:rsid w:val="00F6314E"/>
    <w:rsid w:val="00F63186"/>
    <w:rsid w:val="00F63C54"/>
    <w:rsid w:val="00F64A3E"/>
    <w:rsid w:val="00F65AA6"/>
    <w:rsid w:val="00F6672E"/>
    <w:rsid w:val="00F6676D"/>
    <w:rsid w:val="00F6715A"/>
    <w:rsid w:val="00F67736"/>
    <w:rsid w:val="00F67DF9"/>
    <w:rsid w:val="00F70F10"/>
    <w:rsid w:val="00F712EE"/>
    <w:rsid w:val="00F717AE"/>
    <w:rsid w:val="00F72B83"/>
    <w:rsid w:val="00F7330D"/>
    <w:rsid w:val="00F73A15"/>
    <w:rsid w:val="00F74B9A"/>
    <w:rsid w:val="00F7520B"/>
    <w:rsid w:val="00F75236"/>
    <w:rsid w:val="00F75941"/>
    <w:rsid w:val="00F75B5F"/>
    <w:rsid w:val="00F75F64"/>
    <w:rsid w:val="00F760FA"/>
    <w:rsid w:val="00F76232"/>
    <w:rsid w:val="00F7681F"/>
    <w:rsid w:val="00F80326"/>
    <w:rsid w:val="00F80A05"/>
    <w:rsid w:val="00F81FF8"/>
    <w:rsid w:val="00F824BE"/>
    <w:rsid w:val="00F82F82"/>
    <w:rsid w:val="00F842EE"/>
    <w:rsid w:val="00F8468F"/>
    <w:rsid w:val="00F847A5"/>
    <w:rsid w:val="00F84BB9"/>
    <w:rsid w:val="00F84C87"/>
    <w:rsid w:val="00F8516F"/>
    <w:rsid w:val="00F87562"/>
    <w:rsid w:val="00F8777B"/>
    <w:rsid w:val="00F879A6"/>
    <w:rsid w:val="00F87C92"/>
    <w:rsid w:val="00F912FB"/>
    <w:rsid w:val="00F918BB"/>
    <w:rsid w:val="00F91D05"/>
    <w:rsid w:val="00F9275A"/>
    <w:rsid w:val="00F92C15"/>
    <w:rsid w:val="00F933D0"/>
    <w:rsid w:val="00F934F6"/>
    <w:rsid w:val="00F9570F"/>
    <w:rsid w:val="00F95975"/>
    <w:rsid w:val="00F9642E"/>
    <w:rsid w:val="00F96B75"/>
    <w:rsid w:val="00F96D86"/>
    <w:rsid w:val="00FA0163"/>
    <w:rsid w:val="00FA0F21"/>
    <w:rsid w:val="00FA2238"/>
    <w:rsid w:val="00FA24C8"/>
    <w:rsid w:val="00FA31FD"/>
    <w:rsid w:val="00FA346F"/>
    <w:rsid w:val="00FA34A0"/>
    <w:rsid w:val="00FA3C73"/>
    <w:rsid w:val="00FA47E9"/>
    <w:rsid w:val="00FA4F7B"/>
    <w:rsid w:val="00FA5386"/>
    <w:rsid w:val="00FA591C"/>
    <w:rsid w:val="00FA5A94"/>
    <w:rsid w:val="00FA68FF"/>
    <w:rsid w:val="00FA7222"/>
    <w:rsid w:val="00FB1932"/>
    <w:rsid w:val="00FB1E33"/>
    <w:rsid w:val="00FB2B5E"/>
    <w:rsid w:val="00FB2C7C"/>
    <w:rsid w:val="00FB359A"/>
    <w:rsid w:val="00FB39EB"/>
    <w:rsid w:val="00FB3CE5"/>
    <w:rsid w:val="00FB4318"/>
    <w:rsid w:val="00FB4B7F"/>
    <w:rsid w:val="00FB53F1"/>
    <w:rsid w:val="00FB5E74"/>
    <w:rsid w:val="00FB632F"/>
    <w:rsid w:val="00FB635E"/>
    <w:rsid w:val="00FB660D"/>
    <w:rsid w:val="00FB6C12"/>
    <w:rsid w:val="00FB7A02"/>
    <w:rsid w:val="00FC09BF"/>
    <w:rsid w:val="00FC0F3D"/>
    <w:rsid w:val="00FC112F"/>
    <w:rsid w:val="00FC1CAE"/>
    <w:rsid w:val="00FC2942"/>
    <w:rsid w:val="00FC3769"/>
    <w:rsid w:val="00FC3A0E"/>
    <w:rsid w:val="00FC4053"/>
    <w:rsid w:val="00FC684D"/>
    <w:rsid w:val="00FC6918"/>
    <w:rsid w:val="00FC6A3B"/>
    <w:rsid w:val="00FC7A79"/>
    <w:rsid w:val="00FD0866"/>
    <w:rsid w:val="00FD18F8"/>
    <w:rsid w:val="00FD1B87"/>
    <w:rsid w:val="00FD1D1B"/>
    <w:rsid w:val="00FD2771"/>
    <w:rsid w:val="00FD38DB"/>
    <w:rsid w:val="00FD3A35"/>
    <w:rsid w:val="00FD493C"/>
    <w:rsid w:val="00FD4FE2"/>
    <w:rsid w:val="00FD5950"/>
    <w:rsid w:val="00FD59B6"/>
    <w:rsid w:val="00FD6ABA"/>
    <w:rsid w:val="00FD6CD5"/>
    <w:rsid w:val="00FD74CD"/>
    <w:rsid w:val="00FD7B7E"/>
    <w:rsid w:val="00FD7EC4"/>
    <w:rsid w:val="00FE16C3"/>
    <w:rsid w:val="00FE1720"/>
    <w:rsid w:val="00FE223B"/>
    <w:rsid w:val="00FE368F"/>
    <w:rsid w:val="00FE3D67"/>
    <w:rsid w:val="00FE3E15"/>
    <w:rsid w:val="00FE420E"/>
    <w:rsid w:val="00FE4349"/>
    <w:rsid w:val="00FE5C54"/>
    <w:rsid w:val="00FE6406"/>
    <w:rsid w:val="00FE658A"/>
    <w:rsid w:val="00FE686E"/>
    <w:rsid w:val="00FE6ABF"/>
    <w:rsid w:val="00FE6AE3"/>
    <w:rsid w:val="00FE6C36"/>
    <w:rsid w:val="00FF07C2"/>
    <w:rsid w:val="00FF0AEF"/>
    <w:rsid w:val="00FF0F01"/>
    <w:rsid w:val="00FF179C"/>
    <w:rsid w:val="00FF1BD9"/>
    <w:rsid w:val="00FF1C02"/>
    <w:rsid w:val="00FF2496"/>
    <w:rsid w:val="00FF2F0D"/>
    <w:rsid w:val="00FF3008"/>
    <w:rsid w:val="00FF3778"/>
    <w:rsid w:val="00FF43BC"/>
    <w:rsid w:val="00FF4C0A"/>
    <w:rsid w:val="00FF4F6C"/>
    <w:rsid w:val="00FF561F"/>
    <w:rsid w:val="00FF664F"/>
    <w:rsid w:val="00FF6783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CFF3E0"/>
  <w15:docId w15:val="{BCC6115B-A105-4109-B4BC-290DEA8C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A5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514B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FD08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34623D"/>
    <w:rPr>
      <w:rFonts w:cs="Times New Roman"/>
      <w:sz w:val="2"/>
    </w:rPr>
  </w:style>
  <w:style w:type="paragraph" w:styleId="Listeavsnitt">
    <w:name w:val="List Paragraph"/>
    <w:basedOn w:val="Normal"/>
    <w:uiPriority w:val="34"/>
    <w:qFormat/>
    <w:rsid w:val="0076220B"/>
    <w:pPr>
      <w:ind w:left="708"/>
    </w:pPr>
  </w:style>
  <w:style w:type="paragraph" w:styleId="Topptekst">
    <w:name w:val="header"/>
    <w:basedOn w:val="Normal"/>
    <w:link w:val="TopptekstTegn"/>
    <w:uiPriority w:val="99"/>
    <w:rsid w:val="00B55247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locked/>
    <w:rsid w:val="00B55247"/>
    <w:rPr>
      <w:rFonts w:ascii="Calibri" w:hAnsi="Calibri" w:cs="Times New Roman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rsid w:val="00B5524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B55247"/>
    <w:rPr>
      <w:rFonts w:cs="Times New Roman"/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99221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locked/>
    <w:rsid w:val="0099221E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23ED1"/>
    <w:rPr>
      <w:rFonts w:cs="Times New Roman"/>
      <w:color w:val="0000FF"/>
      <w:u w:val="single"/>
    </w:rPr>
  </w:style>
  <w:style w:type="table" w:styleId="Tabellrutenett">
    <w:name w:val="Table Grid"/>
    <w:basedOn w:val="Vanligtabell"/>
    <w:uiPriority w:val="99"/>
    <w:rsid w:val="00522C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170B"/>
  </w:style>
  <w:style w:type="character" w:styleId="Ulstomtale">
    <w:name w:val="Unresolved Mention"/>
    <w:basedOn w:val="Standardskriftforavsnitt"/>
    <w:uiPriority w:val="99"/>
    <w:semiHidden/>
    <w:unhideWhenUsed/>
    <w:rsid w:val="00BD1A1E"/>
    <w:rPr>
      <w:color w:val="808080"/>
      <w:shd w:val="clear" w:color="auto" w:fill="E6E6E6"/>
    </w:rPr>
  </w:style>
  <w:style w:type="paragraph" w:styleId="Rentekst">
    <w:name w:val="Plain Text"/>
    <w:basedOn w:val="Normal"/>
    <w:link w:val="RentekstTegn"/>
    <w:uiPriority w:val="99"/>
    <w:unhideWhenUsed/>
    <w:rsid w:val="004816E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4816E5"/>
    <w:rPr>
      <w:rFonts w:ascii="Calibri" w:eastAsiaTheme="minorHAnsi" w:hAnsi="Calibri" w:cstheme="minorBidi"/>
      <w:szCs w:val="21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514B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6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3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C992-093E-4E4C-9B25-93388F01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1411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Sted:</vt:lpstr>
    </vt:vector>
  </TitlesOfParts>
  <Company>Kongsberg Defence &amp; Aerospace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Sted:</dc:title>
  <dc:subject/>
  <dc:creator>Erik Østbakken</dc:creator>
  <cp:keywords/>
  <dc:description/>
  <cp:lastModifiedBy>Sekretær</cp:lastModifiedBy>
  <cp:revision>7</cp:revision>
  <cp:lastPrinted>2023-11-30T20:17:00Z</cp:lastPrinted>
  <dcterms:created xsi:type="dcterms:W3CDTF">2024-10-07T15:05:00Z</dcterms:created>
  <dcterms:modified xsi:type="dcterms:W3CDTF">2024-10-15T10:50:00Z</dcterms:modified>
</cp:coreProperties>
</file>